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30B" w:rsidRPr="00A3204B" w:rsidRDefault="009B330B" w:rsidP="009B330B">
      <w:pPr>
        <w:pStyle w:val="1"/>
      </w:pPr>
      <w:bookmarkStart w:id="0" w:name="_Toc286225150"/>
      <w:r w:rsidRPr="00A3204B">
        <w:t>12 ГРАФЫ</w:t>
      </w:r>
      <w:bookmarkEnd w:id="0"/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pStyle w:val="2"/>
      </w:pPr>
      <w:bookmarkStart w:id="1" w:name="_Toc286225151"/>
      <w:r w:rsidRPr="00A3204B">
        <w:t>12.1 Основные определения теории графов</w:t>
      </w:r>
      <w:bookmarkEnd w:id="1"/>
      <w:r w:rsidRPr="00A3204B">
        <w:br/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>Существует определенный класс задач, в которых необходимо знание теории графов, например, транспортные задачи, задачи оптимизации потоков в сетях, задачи поиска в иерархических древовидных структурах и т.д.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>Необходимо отметить, что понятия дерева и графа в некотором смысле родственные. Например, известный теоретик в области программирования Д.Кнут упоминает графы в разделе деревья. Создатель языка Паскаль Н. Вирт в  книге “Алгоритмы и структуры данных” вообще не упоминает графы, но очень подробно рассматривает деревья различной сложности. Российские авторы, при описании сложных структур, первоначально рассматривают графы (см. рисунок 12.1), а деревья - как их частный случай.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>При этом граф определяется как множество пар (</w:t>
      </w:r>
      <w:r w:rsidRPr="00A3204B">
        <w:rPr>
          <w:bCs/>
          <w:lang w:val="en-US"/>
        </w:rPr>
        <w:t>V</w:t>
      </w:r>
      <w:r w:rsidRPr="00A3204B">
        <w:rPr>
          <w:bCs/>
        </w:rPr>
        <w:t>,</w:t>
      </w:r>
      <w:r w:rsidRPr="00A3204B">
        <w:rPr>
          <w:bCs/>
          <w:lang w:val="en-US"/>
        </w:rPr>
        <w:t>E</w:t>
      </w:r>
      <w:r w:rsidRPr="00A3204B">
        <w:rPr>
          <w:bCs/>
        </w:rPr>
        <w:t xml:space="preserve">), 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 xml:space="preserve">где  </w:t>
      </w:r>
      <w:r w:rsidRPr="00A3204B">
        <w:rPr>
          <w:bCs/>
        </w:rPr>
        <w:tab/>
      </w:r>
      <w:r w:rsidRPr="00A3204B">
        <w:rPr>
          <w:bCs/>
          <w:lang w:val="en-US"/>
        </w:rPr>
        <w:t>V</w:t>
      </w:r>
      <w:r w:rsidRPr="00A3204B">
        <w:rPr>
          <w:bCs/>
        </w:rPr>
        <w:t xml:space="preserve"> – конечное множество вершин;  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  <w:lang w:val="en-US"/>
        </w:rPr>
        <w:t>E</w:t>
      </w:r>
      <w:r w:rsidRPr="00A3204B">
        <w:rPr>
          <w:bCs/>
        </w:rPr>
        <w:t xml:space="preserve"> – конечное множество ребер, соединяющих эти вершины.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 xml:space="preserve">Запись </w:t>
      </w:r>
      <w:r w:rsidRPr="00A3204B">
        <w:rPr>
          <w:bCs/>
          <w:lang w:val="en-US"/>
        </w:rPr>
        <w:t>S</w:t>
      </w:r>
      <w:r w:rsidRPr="00A3204B">
        <w:rPr>
          <w:bCs/>
        </w:rPr>
        <w:t>=&lt;</w:t>
      </w:r>
      <w:r w:rsidRPr="00A3204B">
        <w:rPr>
          <w:bCs/>
          <w:lang w:val="en-US"/>
        </w:rPr>
        <w:t>U</w:t>
      </w:r>
      <w:r w:rsidRPr="00A3204B">
        <w:rPr>
          <w:bCs/>
        </w:rPr>
        <w:t>,</w:t>
      </w:r>
      <w:r w:rsidRPr="00A3204B">
        <w:rPr>
          <w:bCs/>
          <w:lang w:val="en-US"/>
        </w:rPr>
        <w:t>W</w:t>
      </w:r>
      <w:r w:rsidRPr="00A3204B">
        <w:rPr>
          <w:bCs/>
        </w:rPr>
        <w:t xml:space="preserve">&gt; означает, что ребро </w:t>
      </w:r>
      <w:r w:rsidRPr="00A3204B">
        <w:rPr>
          <w:bCs/>
          <w:lang w:val="en-US"/>
        </w:rPr>
        <w:t>S</w:t>
      </w:r>
      <w:r w:rsidRPr="00A3204B">
        <w:rPr>
          <w:bCs/>
        </w:rPr>
        <w:t xml:space="preserve"> соединяет вершины </w:t>
      </w:r>
      <w:r w:rsidRPr="00A3204B">
        <w:rPr>
          <w:bCs/>
          <w:lang w:val="en-US"/>
        </w:rPr>
        <w:t>U</w:t>
      </w:r>
      <w:r w:rsidRPr="00A3204B">
        <w:rPr>
          <w:bCs/>
        </w:rPr>
        <w:t xml:space="preserve"> и </w:t>
      </w:r>
      <w:r w:rsidRPr="00A3204B">
        <w:rPr>
          <w:bCs/>
          <w:lang w:val="en-US"/>
        </w:rPr>
        <w:t>W</w:t>
      </w:r>
      <w:r w:rsidRPr="00A3204B">
        <w:rPr>
          <w:bCs/>
        </w:rPr>
        <w:t>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>Вершины, объединяемые одним ребром, называются смежными вершинами.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 xml:space="preserve">Ребро </w:t>
      </w:r>
      <w:r w:rsidRPr="00A3204B">
        <w:rPr>
          <w:bCs/>
          <w:lang w:val="en-US"/>
        </w:rPr>
        <w:t>S</w:t>
      </w:r>
      <w:r w:rsidRPr="00A3204B">
        <w:rPr>
          <w:bCs/>
        </w:rPr>
        <w:t xml:space="preserve"> и вершина </w:t>
      </w:r>
      <w:r w:rsidRPr="00A3204B">
        <w:rPr>
          <w:bCs/>
          <w:lang w:val="en-US"/>
        </w:rPr>
        <w:t>U</w:t>
      </w:r>
      <w:r w:rsidRPr="00A3204B">
        <w:rPr>
          <w:bCs/>
        </w:rPr>
        <w:t xml:space="preserve"> (а также </w:t>
      </w:r>
      <w:r w:rsidRPr="00A3204B">
        <w:rPr>
          <w:bCs/>
          <w:lang w:val="en-US"/>
        </w:rPr>
        <w:t>S</w:t>
      </w:r>
      <w:r w:rsidRPr="00A3204B">
        <w:rPr>
          <w:bCs/>
        </w:rPr>
        <w:t xml:space="preserve"> и вершина </w:t>
      </w:r>
      <w:r w:rsidRPr="00A3204B">
        <w:rPr>
          <w:bCs/>
          <w:lang w:val="en-US"/>
        </w:rPr>
        <w:t>W</w:t>
      </w:r>
      <w:r w:rsidRPr="00A3204B">
        <w:rPr>
          <w:bCs/>
        </w:rPr>
        <w:t>) называются инцидентными.</w:t>
      </w:r>
    </w:p>
    <w:p w:rsidR="009B330B" w:rsidRPr="00A3204B" w:rsidRDefault="009B330B" w:rsidP="009B330B">
      <w:pPr>
        <w:ind w:right="-1" w:firstLine="709"/>
        <w:jc w:val="both"/>
      </w:pPr>
      <w:r w:rsidRPr="00A3204B">
        <w:t>Ребра, инцидентные одной и той же вершине, называются смежными.</w:t>
      </w:r>
    </w:p>
    <w:p w:rsidR="009B330B" w:rsidRPr="00A3204B" w:rsidRDefault="009B330B" w:rsidP="009B330B">
      <w:pPr>
        <w:ind w:right="-1" w:firstLine="709"/>
        <w:jc w:val="both"/>
      </w:pPr>
      <w:r w:rsidRPr="00A3204B">
        <w:t>Степень вершины равна числу ребер, инцидентных ей.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Путь, соединяющий вершины </w:t>
      </w:r>
      <w:r w:rsidRPr="00A3204B">
        <w:rPr>
          <w:lang w:val="en-US"/>
        </w:rPr>
        <w:t>U</w:t>
      </w:r>
      <w:r w:rsidRPr="00A3204B">
        <w:t xml:space="preserve"> и </w:t>
      </w:r>
      <w:r w:rsidRPr="00A3204B">
        <w:rPr>
          <w:lang w:val="en-US"/>
        </w:rPr>
        <w:t>K</w:t>
      </w:r>
      <w:r w:rsidRPr="00A3204B">
        <w:t xml:space="preserve"> – это последовательность вершин </w:t>
      </w:r>
      <w:r w:rsidRPr="00A3204B">
        <w:rPr>
          <w:lang w:val="en-US"/>
        </w:rPr>
        <w:t>W</w:t>
      </w:r>
      <w:r w:rsidRPr="00A3204B">
        <w:rPr>
          <w:vertAlign w:val="subscript"/>
        </w:rPr>
        <w:t>0</w:t>
      </w:r>
      <w:r w:rsidRPr="00A3204B">
        <w:t>,</w:t>
      </w:r>
      <w:r w:rsidRPr="00A3204B">
        <w:rPr>
          <w:lang w:val="en-US"/>
        </w:rPr>
        <w:t>W</w:t>
      </w:r>
      <w:r w:rsidRPr="00A3204B">
        <w:rPr>
          <w:vertAlign w:val="subscript"/>
        </w:rPr>
        <w:t>1</w:t>
      </w:r>
      <w:r w:rsidRPr="00A3204B">
        <w:t xml:space="preserve">, . . . , </w:t>
      </w:r>
      <w:proofErr w:type="spellStart"/>
      <w:r w:rsidRPr="00A3204B">
        <w:rPr>
          <w:lang w:val="en-US"/>
        </w:rPr>
        <w:t>W</w:t>
      </w:r>
      <w:r w:rsidRPr="00A3204B">
        <w:rPr>
          <w:vertAlign w:val="subscript"/>
          <w:lang w:val="en-US"/>
        </w:rPr>
        <w:t>n</w:t>
      </w:r>
      <w:proofErr w:type="spellEnd"/>
      <w:r w:rsidRPr="00A3204B">
        <w:t xml:space="preserve"> (</w:t>
      </w:r>
      <w:r w:rsidRPr="00A3204B">
        <w:rPr>
          <w:lang w:val="en-US"/>
        </w:rPr>
        <w:t>n</w:t>
      </w:r>
      <w:r w:rsidRPr="00A3204B">
        <w:t xml:space="preserve">&gt;0), такая, что </w:t>
      </w:r>
      <w:r w:rsidRPr="00A3204B">
        <w:rPr>
          <w:lang w:val="en-US"/>
        </w:rPr>
        <w:t>W</w:t>
      </w:r>
      <w:r w:rsidRPr="00A3204B">
        <w:rPr>
          <w:vertAlign w:val="subscript"/>
        </w:rPr>
        <w:t>0</w:t>
      </w:r>
      <w:r w:rsidRPr="00A3204B">
        <w:t>=</w:t>
      </w:r>
      <w:r w:rsidRPr="00A3204B">
        <w:rPr>
          <w:lang w:val="en-US"/>
        </w:rPr>
        <w:t>U</w:t>
      </w:r>
      <w:r w:rsidRPr="00A3204B">
        <w:t xml:space="preserve">, а </w:t>
      </w:r>
      <w:proofErr w:type="spellStart"/>
      <w:r w:rsidRPr="00A3204B">
        <w:rPr>
          <w:lang w:val="en-US"/>
        </w:rPr>
        <w:t>W</w:t>
      </w:r>
      <w:r w:rsidRPr="00A3204B">
        <w:rPr>
          <w:vertAlign w:val="subscript"/>
          <w:lang w:val="en-US"/>
        </w:rPr>
        <w:t>n</w:t>
      </w:r>
      <w:proofErr w:type="spellEnd"/>
      <w:r w:rsidRPr="00A3204B">
        <w:t>=</w:t>
      </w:r>
      <w:r w:rsidRPr="00A3204B">
        <w:rPr>
          <w:lang w:val="en-US"/>
        </w:rPr>
        <w:t>K</w:t>
      </w:r>
      <w:r w:rsidRPr="00A3204B">
        <w:t xml:space="preserve"> и для любого </w:t>
      </w:r>
      <w:proofErr w:type="spellStart"/>
      <w:r w:rsidRPr="00A3204B">
        <w:rPr>
          <w:lang w:val="en-US"/>
        </w:rPr>
        <w:t>i</w:t>
      </w:r>
      <w:proofErr w:type="spellEnd"/>
      <w:r w:rsidRPr="00A3204B">
        <w:t xml:space="preserve"> (0</w:t>
      </w:r>
      <w:r w:rsidRPr="00A3204B">
        <w:sym w:font="Symbol" w:char="F0A3"/>
      </w:r>
      <w:proofErr w:type="spellStart"/>
      <w:r w:rsidRPr="00A3204B">
        <w:rPr>
          <w:lang w:val="en-US"/>
        </w:rPr>
        <w:t>i</w:t>
      </w:r>
      <w:proofErr w:type="spellEnd"/>
      <w:r w:rsidRPr="00A3204B">
        <w:sym w:font="Symbol" w:char="F0A3"/>
      </w:r>
      <w:r w:rsidRPr="00A3204B">
        <w:rPr>
          <w:lang w:val="en-US"/>
        </w:rPr>
        <w:t>n</w:t>
      </w:r>
      <w:r w:rsidRPr="00A3204B">
        <w:t xml:space="preserve">-1) вершины </w:t>
      </w:r>
      <w:proofErr w:type="spellStart"/>
      <w:r w:rsidRPr="00A3204B">
        <w:rPr>
          <w:lang w:val="en-US"/>
        </w:rPr>
        <w:t>W</w:t>
      </w:r>
      <w:r w:rsidRPr="00A3204B">
        <w:rPr>
          <w:vertAlign w:val="subscript"/>
          <w:lang w:val="en-US"/>
        </w:rPr>
        <w:t>i</w:t>
      </w:r>
      <w:proofErr w:type="spellEnd"/>
      <w:r w:rsidRPr="00A3204B">
        <w:t xml:space="preserve"> и</w:t>
      </w:r>
      <w:proofErr w:type="spellStart"/>
      <w:r w:rsidRPr="00A3204B">
        <w:rPr>
          <w:lang w:val="en-US"/>
        </w:rPr>
        <w:t>W</w:t>
      </w:r>
      <w:r w:rsidRPr="00A3204B">
        <w:rPr>
          <w:vertAlign w:val="subscript"/>
          <w:lang w:val="en-US"/>
        </w:rPr>
        <w:t>i</w:t>
      </w:r>
      <w:proofErr w:type="spellEnd"/>
      <w:r w:rsidRPr="00A3204B">
        <w:rPr>
          <w:vertAlign w:val="subscript"/>
        </w:rPr>
        <w:t>+1</w:t>
      </w:r>
      <w:r w:rsidRPr="00A3204B">
        <w:t xml:space="preserve"> соединены ребрами.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Длина пути </w:t>
      </w:r>
      <w:r w:rsidRPr="00A3204B">
        <w:rPr>
          <w:lang w:val="en-US"/>
        </w:rPr>
        <w:t>W</w:t>
      </w:r>
      <w:r w:rsidRPr="00A3204B">
        <w:rPr>
          <w:vertAlign w:val="subscript"/>
        </w:rPr>
        <w:t>0</w:t>
      </w:r>
      <w:r w:rsidRPr="00A3204B">
        <w:t>, . . . ,</w:t>
      </w:r>
      <w:proofErr w:type="spellStart"/>
      <w:r w:rsidRPr="00A3204B">
        <w:rPr>
          <w:lang w:val="en-US"/>
        </w:rPr>
        <w:t>W</w:t>
      </w:r>
      <w:r w:rsidRPr="00A3204B">
        <w:rPr>
          <w:vertAlign w:val="subscript"/>
          <w:lang w:val="en-US"/>
        </w:rPr>
        <w:t>n</w:t>
      </w:r>
      <w:proofErr w:type="spellEnd"/>
      <w:r w:rsidRPr="00A3204B">
        <w:t xml:space="preserve"> равна количеству его ребер – </w:t>
      </w:r>
      <w:r w:rsidRPr="00A3204B">
        <w:rPr>
          <w:lang w:val="en-US"/>
        </w:rPr>
        <w:t>n</w:t>
      </w:r>
      <w:r w:rsidRPr="00A3204B">
        <w:t>.</w:t>
      </w:r>
    </w:p>
    <w:p w:rsidR="009B330B" w:rsidRPr="00A3204B" w:rsidRDefault="009B330B" w:rsidP="009B330B">
      <w:pPr>
        <w:ind w:right="-1" w:firstLine="709"/>
        <w:jc w:val="both"/>
      </w:pPr>
      <w:r w:rsidRPr="00A3204B">
        <w:t>Путь называется простым, если все его вершины различны.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Путь называется замкнутым, если </w:t>
      </w:r>
      <w:r w:rsidRPr="00A3204B">
        <w:rPr>
          <w:lang w:val="en-US"/>
        </w:rPr>
        <w:t>W</w:t>
      </w:r>
      <w:r w:rsidRPr="00A3204B">
        <w:rPr>
          <w:vertAlign w:val="subscript"/>
        </w:rPr>
        <w:t>0</w:t>
      </w:r>
      <w:r w:rsidRPr="00A3204B">
        <w:t>=</w:t>
      </w:r>
      <w:proofErr w:type="spellStart"/>
      <w:r w:rsidRPr="00A3204B">
        <w:rPr>
          <w:lang w:val="en-US"/>
        </w:rPr>
        <w:t>W</w:t>
      </w:r>
      <w:r w:rsidRPr="00A3204B">
        <w:rPr>
          <w:vertAlign w:val="subscript"/>
          <w:lang w:val="en-US"/>
        </w:rPr>
        <w:t>n</w:t>
      </w:r>
      <w:proofErr w:type="spellEnd"/>
      <w:r w:rsidRPr="00A3204B">
        <w:t>.</w:t>
      </w:r>
    </w:p>
    <w:p w:rsidR="009B330B" w:rsidRPr="00A3204B" w:rsidRDefault="009B330B" w:rsidP="009B330B">
      <w:pPr>
        <w:ind w:right="-1" w:firstLine="709"/>
        <w:jc w:val="both"/>
      </w:pPr>
      <w:r w:rsidRPr="00A3204B">
        <w:t>Замкнутый путь, в котором все ребра различны, называется циклом.</w:t>
      </w:r>
    </w:p>
    <w:p w:rsidR="009B330B" w:rsidRPr="00A3204B" w:rsidRDefault="009B330B" w:rsidP="009B330B">
      <w:pPr>
        <w:ind w:right="-1" w:firstLine="709"/>
        <w:jc w:val="both"/>
      </w:pPr>
      <w:r w:rsidRPr="00A3204B">
        <w:rPr>
          <w:bCs/>
        </w:rPr>
        <w:t xml:space="preserve">Замкнутый путь, в котором все вершины различны, называется контуром. </w:t>
      </w:r>
    </w:p>
    <w:p w:rsidR="009B330B" w:rsidRPr="00A3204B" w:rsidRDefault="009B330B" w:rsidP="009B330B">
      <w:pPr>
        <w:ind w:right="-1" w:firstLine="709"/>
        <w:jc w:val="both"/>
      </w:pPr>
      <w:r w:rsidRPr="00A3204B">
        <w:t>Расстояние между двумя вершинами -  это длина кратчайшего пути, соединяющего эти вершины.</w:t>
      </w:r>
    </w:p>
    <w:p w:rsidR="009B330B" w:rsidRPr="00A3204B" w:rsidRDefault="009B330B" w:rsidP="009B330B">
      <w:pPr>
        <w:ind w:right="-1" w:firstLine="709"/>
        <w:jc w:val="both"/>
      </w:pPr>
      <w:r w:rsidRPr="00A3204B">
        <w:t>Граф называется связанным, если для любой пары вершин существует соединяющий их путь.</w:t>
      </w:r>
    </w:p>
    <w:p w:rsidR="009B330B" w:rsidRPr="00A3204B" w:rsidRDefault="009B330B" w:rsidP="009B330B">
      <w:pPr>
        <w:ind w:right="-1" w:firstLine="709"/>
        <w:jc w:val="both"/>
      </w:pPr>
      <w:r w:rsidRPr="00A3204B">
        <w:t>Граф называется полным, если любые две его различные вершины соединены ребрами.</w:t>
      </w:r>
    </w:p>
    <w:p w:rsidR="009B330B" w:rsidRPr="00A3204B" w:rsidRDefault="009B330B" w:rsidP="009B330B">
      <w:pPr>
        <w:ind w:right="-1" w:firstLine="709"/>
        <w:jc w:val="both"/>
      </w:pPr>
      <w:r w:rsidRPr="00A3204B">
        <w:t>Ориентированный граф или орграф отличается от обычного графа тем, что вершины соединяются дугами, а не ребрами (дуга это ребро с заданным направлением).</w:t>
      </w:r>
    </w:p>
    <w:p w:rsidR="009B330B" w:rsidRPr="00A3204B" w:rsidRDefault="009B330B" w:rsidP="009B330B">
      <w:pPr>
        <w:ind w:right="-1" w:firstLine="709"/>
        <w:jc w:val="both"/>
      </w:pPr>
      <w:r w:rsidRPr="00A3204B">
        <w:t>Перемещаться по орграфу можно только с учетом направления дуг.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lastRenderedPageBreak/>
        <w:t>Стоком орграфа называется вершина, до которой существует путь из любой другой вершины графа.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>Источником орграфа называется вершина, от которой существует путь до любой другой вершины графа.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 xml:space="preserve">Эксцентриситетом вершины </w:t>
      </w:r>
      <w:r w:rsidRPr="00A3204B">
        <w:rPr>
          <w:lang w:val="en-US"/>
        </w:rPr>
        <w:t>U</w:t>
      </w:r>
      <w:r w:rsidRPr="00A3204B">
        <w:t xml:space="preserve"> называется максимум расстояний вершины </w:t>
      </w:r>
      <w:r w:rsidRPr="00A3204B">
        <w:rPr>
          <w:lang w:val="en-US"/>
        </w:rPr>
        <w:t>U</w:t>
      </w:r>
      <w:r w:rsidRPr="00A3204B">
        <w:t xml:space="preserve"> до остальных вершин графа.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>Диаметром графа называется максимум из эксцентриситетов его вершин. Радиусом графа называется минимум из эксцентриситетов его вершин.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>Медианой графа или его центральной вершиной  называется вершина, у которой эксцентриситет равен радиусу графа.</w:t>
      </w:r>
    </w:p>
    <w:p w:rsidR="009B330B" w:rsidRPr="00A3204B" w:rsidRDefault="009B330B" w:rsidP="009B330B">
      <w:pPr>
        <w:ind w:right="-1"/>
        <w:jc w:val="both"/>
      </w:pPr>
    </w:p>
    <w:p w:rsidR="009B330B" w:rsidRPr="00A3204B" w:rsidRDefault="009B330B" w:rsidP="009B330B">
      <w:pPr>
        <w:ind w:right="-1" w:firstLine="709"/>
        <w:jc w:val="both"/>
      </w:pPr>
      <w:r w:rsidRPr="00A3204B">
        <w:rPr>
          <w:noProof/>
        </w:rPr>
        <w:pict>
          <v:group id="_x0000_s1026" style="position:absolute;left:0;text-align:left;margin-left:59.7pt;margin-top:.9pt;width:342.6pt;height:259.65pt;z-index:251660288" coordorigin="3528,1278" coordsize="6219,5041">
            <v:oval id="_x0000_s1027" style="position:absolute;left:3528;top:1278;width:720;height:720">
              <v:textbox style="mso-next-textbox:#_x0000_s1027">
                <w:txbxContent>
                  <w:p w:rsidR="009B330B" w:rsidRDefault="009B330B" w:rsidP="009B330B">
                    <w:r>
                      <w:t>1</w:t>
                    </w:r>
                  </w:p>
                </w:txbxContent>
              </v:textbox>
            </v:oval>
            <v:oval id="_x0000_s1028" style="position:absolute;left:5508;top:2719;width:783;height:720">
              <v:textbox style="mso-next-textbox:#_x0000_s1028">
                <w:txbxContent>
                  <w:p w:rsidR="009B330B" w:rsidRDefault="009B330B" w:rsidP="009B330B">
                    <w:r>
                      <w:t>2</w:t>
                    </w:r>
                  </w:p>
                </w:txbxContent>
              </v:textbox>
            </v:oval>
            <v:oval id="_x0000_s1029" style="position:absolute;left:5148;top:3979;width:819;height:720">
              <v:textbox style="mso-next-textbox:#_x0000_s1029">
                <w:txbxContent>
                  <w:p w:rsidR="009B330B" w:rsidRDefault="009B330B" w:rsidP="009B330B">
                    <w:r>
                      <w:t>3</w:t>
                    </w:r>
                  </w:p>
                </w:txbxContent>
              </v:textbox>
            </v:oval>
            <v:oval id="_x0000_s1030" style="position:absolute;left:8928;top:3259;width:819;height:720">
              <v:textbox style="mso-next-textbox:#_x0000_s1030">
                <w:txbxContent>
                  <w:p w:rsidR="009B330B" w:rsidRDefault="009B330B" w:rsidP="009B330B">
                    <w:r>
                      <w:t>5</w:t>
                    </w:r>
                  </w:p>
                </w:txbxContent>
              </v:textbox>
            </v:oval>
            <v:line id="_x0000_s1031" style="position:absolute" from="3888,1998" to="5328,3978"/>
            <v:line id="_x0000_s1032" style="position:absolute" from="3708,1998" to="3996,5634"/>
            <v:line id="_x0000_s1033" style="position:absolute" from="6228,3259" to="8928,3619"/>
            <v:line id="_x0000_s1034" style="position:absolute" from="4248,1818" to="5508,2898" strokeweight="2.25pt"/>
            <v:line id="_x0000_s1035" style="position:absolute;flip:x" from="5688,3439" to="5832,4015" strokeweight="2.25pt"/>
            <v:line id="_x0000_s1036" style="position:absolute;flip:y" from="4608,3979" to="9108,6102" strokeweight="2.25pt"/>
            <v:line id="_x0000_s1037" style="position:absolute" from="4248,1638" to="9000,3366" strokeweight="2.25pt"/>
            <v:oval id="_x0000_s1038" style="position:absolute;left:3888;top:5599;width:720;height:720">
              <v:textbox style="mso-next-textbox:#_x0000_s1038">
                <w:txbxContent>
                  <w:p w:rsidR="009B330B" w:rsidRDefault="009B330B" w:rsidP="009B330B">
                    <w:r>
                      <w:t>4</w:t>
                    </w:r>
                  </w:p>
                </w:txbxContent>
              </v:textbox>
            </v:oval>
            <v:line id="_x0000_s1039" style="position:absolute;flip:x" from="4428,4699" to="5427,5599" strokeweight="2.25pt"/>
          </v:group>
        </w:pic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center"/>
      </w:pPr>
    </w:p>
    <w:p w:rsidR="009B330B" w:rsidRPr="00F4592E" w:rsidRDefault="009B330B" w:rsidP="009B330B">
      <w:pPr>
        <w:ind w:right="-1"/>
        <w:jc w:val="center"/>
      </w:pPr>
      <w:r w:rsidRPr="00A3204B">
        <w:t>Рисунок 12.1 – Представление графа</w:t>
      </w:r>
      <w:r w:rsidRPr="00F4592E">
        <w:t xml:space="preserve"> 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  <w:r w:rsidRPr="00A3204B">
        <w:t>Гамильтоновым называется граф, в котором существует цикл, содержащий все вершины графа (но не обязательно все его ребра).</w:t>
      </w:r>
    </w:p>
    <w:p w:rsidR="009B330B" w:rsidRPr="00A3204B" w:rsidRDefault="009B330B" w:rsidP="009B330B">
      <w:pPr>
        <w:autoSpaceDE w:val="0"/>
        <w:autoSpaceDN w:val="0"/>
        <w:ind w:right="-1" w:firstLine="709"/>
        <w:jc w:val="both"/>
        <w:rPr>
          <w:szCs w:val="28"/>
        </w:rPr>
      </w:pPr>
      <w:r w:rsidRPr="00A3204B">
        <w:rPr>
          <w:bCs/>
          <w:szCs w:val="28"/>
        </w:rPr>
        <w:t xml:space="preserve">Граф, в котором существует цикл, содержащий по одному разу все ребра графа, называется  </w:t>
      </w:r>
      <w:proofErr w:type="spellStart"/>
      <w:r w:rsidRPr="00A3204B">
        <w:rPr>
          <w:szCs w:val="28"/>
        </w:rPr>
        <w:t>Эйлеровым</w:t>
      </w:r>
      <w:proofErr w:type="spellEnd"/>
      <w:r w:rsidRPr="00A3204B">
        <w:rPr>
          <w:szCs w:val="28"/>
        </w:rPr>
        <w:t xml:space="preserve"> графом</w:t>
      </w:r>
      <w:r w:rsidRPr="00A3204B">
        <w:rPr>
          <w:szCs w:val="28"/>
          <w:lang w:val="ru-MO"/>
        </w:rPr>
        <w:t>.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>Путь</w:t>
      </w:r>
      <w:r w:rsidRPr="00A3204B">
        <w:rPr>
          <w:szCs w:val="28"/>
          <w:lang w:val="ru-MO"/>
        </w:rPr>
        <w:t>,</w:t>
      </w:r>
      <w:r w:rsidRPr="00A3204B">
        <w:rPr>
          <w:szCs w:val="28"/>
        </w:rPr>
        <w:t xml:space="preserve"> проходящий по всем ребрам графа ровно один раз, называется </w:t>
      </w:r>
      <w:proofErr w:type="spellStart"/>
      <w:r w:rsidRPr="00A3204B">
        <w:rPr>
          <w:szCs w:val="28"/>
        </w:rPr>
        <w:t>Эйлеровым</w:t>
      </w:r>
      <w:proofErr w:type="spellEnd"/>
      <w:r w:rsidRPr="00A3204B">
        <w:rPr>
          <w:szCs w:val="28"/>
        </w:rPr>
        <w:t xml:space="preserve"> путём.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 xml:space="preserve">Существует общепринятая форма представления графа в виде рисунка (считается, что от этих рисунков и произошло его название), на котором вершинам соответствуют круги, а ребрам - линии, соединяющие эти круги. </w:t>
      </w:r>
    </w:p>
    <w:p w:rsidR="009B330B" w:rsidRPr="00A3204B" w:rsidRDefault="009B330B" w:rsidP="009B330B">
      <w:pPr>
        <w:ind w:right="-1" w:firstLine="709"/>
        <w:jc w:val="both"/>
      </w:pPr>
      <w:r w:rsidRPr="00A3204B">
        <w:t>На рисунке 12.1 широкой линией выделен Гамильтонов цикл.</w:t>
      </w:r>
    </w:p>
    <w:p w:rsidR="009B330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>В рассматриваемых задачах мы для простоты не будем рассматривать петли – т.е. ребра, которые начинаются и заканчиваются в одной вершине.</w:t>
      </w:r>
    </w:p>
    <w:p w:rsidR="009B330B" w:rsidRPr="00A3204B" w:rsidRDefault="009B330B" w:rsidP="009B330B">
      <w:pPr>
        <w:ind w:right="-1" w:firstLine="709"/>
        <w:jc w:val="both"/>
      </w:pPr>
      <w:r w:rsidRPr="00A3204B">
        <w:t>Существует множество определений древовидных структур. Приведем два определения дерева с помощью связанного графа.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lastRenderedPageBreak/>
        <w:t>Деревом называется связанный граф, в котором число дуг на единицу меньше числа вершин.</w:t>
      </w:r>
    </w:p>
    <w:p w:rsidR="009B330B" w:rsidRPr="00A3204B" w:rsidRDefault="009B330B" w:rsidP="009B330B">
      <w:pPr>
        <w:ind w:right="-1" w:firstLine="709"/>
        <w:jc w:val="both"/>
      </w:pPr>
      <w:r w:rsidRPr="00A3204B">
        <w:rPr>
          <w:bCs/>
        </w:rPr>
        <w:t>Деревом называется связанный граф без циклов.</w:t>
      </w:r>
    </w:p>
    <w:p w:rsidR="009B330B" w:rsidRPr="00A3204B" w:rsidRDefault="009B330B" w:rsidP="009B330B">
      <w:pPr>
        <w:ind w:right="-1" w:firstLine="709"/>
        <w:jc w:val="both"/>
      </w:pPr>
      <w:r w:rsidRPr="00A3204B">
        <w:t>Сложность алгоритма при решении «графических» задач определяется  его «машинным» представлением.  Т.е. в зависимости от типа «графической» задачи применяется та или иная формы представления графа в памяти ЭВМ.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pStyle w:val="2"/>
      </w:pPr>
      <w:bookmarkStart w:id="2" w:name="_Toc286225152"/>
      <w:r w:rsidRPr="00A3204B">
        <w:t>12.2 Способы представления графа в памяти компьютера</w:t>
      </w:r>
      <w:bookmarkEnd w:id="2"/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</w:pPr>
      <w:r w:rsidRPr="00A3204B">
        <w:rPr>
          <w:bCs/>
        </w:rPr>
        <w:t>12.2.1 Представление графа в виде матрицы инцидентностей. Пусть задан простой неориентированный граф, представленный рисунком 12.2</w:t>
      </w:r>
    </w:p>
    <w:p w:rsidR="009B330B" w:rsidRPr="00A3204B" w:rsidRDefault="009B330B" w:rsidP="009B330B">
      <w:pPr>
        <w:ind w:right="-1"/>
        <w:jc w:val="both"/>
      </w:pPr>
      <w:r w:rsidRPr="00A3204B">
        <w:rPr>
          <w:noProof/>
        </w:rPr>
        <w:pict>
          <v:group id="_x0000_s1040" style="position:absolute;left:0;text-align:left;margin-left:100.65pt;margin-top:15pt;width:237.9pt;height:180.75pt;z-index:251661312" coordorigin="4077,7530" coordsize="4758,3615">
            <v:group id="_x0000_s1041" style="position:absolute;left:4077;top:7739;width:4758;height:3406" coordorigin="4968,1770" coordsize="4680,2736">
              <v:line id="_x0000_s1042" style="position:absolute" from="6408,2310" to="6408,3930"/>
              <v:group id="_x0000_s1043" style="position:absolute;left:4968;top:1770;width:4680;height:2736" coordorigin="4968,1770" coordsize="4680,2736">
                <v:oval id="_x0000_s1044" style="position:absolute;left:6048;top:1770;width:720;height:576">
                  <v:textbox style="mso-next-textbox:#_x0000_s1044">
                    <w:txbxContent>
                      <w:p w:rsidR="009B330B" w:rsidRDefault="009B330B" w:rsidP="009B330B">
                        <w:r>
                          <w:t>2</w:t>
                        </w:r>
                      </w:p>
                    </w:txbxContent>
                  </v:textbox>
                </v:oval>
                <v:oval id="_x0000_s1045" style="position:absolute;left:4968;top:2850;width:720;height:576">
                  <v:textbox style="mso-next-textbox:#_x0000_s1045">
                    <w:txbxContent>
                      <w:p w:rsidR="009B330B" w:rsidRDefault="009B330B" w:rsidP="009B330B">
                        <w:r>
                          <w:t>1</w:t>
                        </w:r>
                      </w:p>
                    </w:txbxContent>
                  </v:textbox>
                </v:oval>
                <v:oval id="_x0000_s1046" style="position:absolute;left:5868;top:3930;width:720;height:576">
                  <v:textbox style="mso-next-textbox:#_x0000_s1046">
                    <w:txbxContent>
                      <w:p w:rsidR="009B330B" w:rsidRDefault="009B330B" w:rsidP="009B330B">
                        <w:r>
                          <w:t>4</w:t>
                        </w:r>
                      </w:p>
                    </w:txbxContent>
                  </v:textbox>
                </v:oval>
                <v:oval id="_x0000_s1047" style="position:absolute;left:7668;top:1770;width:720;height:576">
                  <v:textbox style="mso-next-textbox:#_x0000_s1047">
                    <w:txbxContent>
                      <w:p w:rsidR="009B330B" w:rsidRDefault="009B330B" w:rsidP="009B330B">
                        <w:r>
                          <w:t>3</w:t>
                        </w:r>
                      </w:p>
                    </w:txbxContent>
                  </v:textbox>
                </v:oval>
                <v:oval id="_x0000_s1048" style="position:absolute;left:7668;top:3930;width:720;height:576">
                  <v:textbox style="mso-next-textbox:#_x0000_s1048">
                    <w:txbxContent>
                      <w:p w:rsidR="009B330B" w:rsidRDefault="009B330B" w:rsidP="009B330B">
                        <w:r>
                          <w:t>5</w:t>
                        </w:r>
                      </w:p>
                    </w:txbxContent>
                  </v:textbox>
                </v:oval>
                <v:oval id="_x0000_s1049" style="position:absolute;left:8928;top:2670;width:720;height:576">
                  <v:textbox style="mso-next-textbox:#_x0000_s1049">
                    <w:txbxContent>
                      <w:p w:rsidR="009B330B" w:rsidRDefault="009B330B" w:rsidP="009B330B">
                        <w:r>
                          <w:t>6</w:t>
                        </w:r>
                      </w:p>
                    </w:txbxContent>
                  </v:textbox>
                </v:oval>
                <v:line id="_x0000_s1050" style="position:absolute;flip:y" from="5508,2130" to="6084,2850"/>
                <v:line id="_x0000_s1051" style="position:absolute" from="6768,1950" to="7632,1950"/>
                <v:line id="_x0000_s1052" style="position:absolute" from="5328,3390" to="5904,4002"/>
                <v:line id="_x0000_s1053" style="position:absolute" from="8028,2310" to="8028,3930"/>
                <v:line id="_x0000_s1054" style="position:absolute" from="8388,2130" to="9108,2742"/>
                <v:line id="_x0000_s1055" style="position:absolute;flip:y" from="8388,3210" to="9108,4074"/>
                <v:line id="_x0000_s1056" style="position:absolute" from="5688,3210" to="7848,3930"/>
                <v:line id="_x0000_s1057" style="position:absolute" from="6588,4291" to="7596,4291"/>
              </v:group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left:4443;top:8456;width:366;height:403" filled="f" stroked="f">
              <v:textbox style="mso-next-textbox:#_x0000_s1058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59" type="#_x0000_t202" style="position:absolute;left:4764;top:9891;width:366;height:403" filled="f" stroked="f">
              <v:textbox style="mso-next-textbox:#_x0000_s1059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060" type="#_x0000_t202" style="position:absolute;left:4968;top:9191;width:366;height:403" filled="f" stroked="f">
              <v:textbox style="mso-next-textbox:#_x0000_s1060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061" type="#_x0000_t202" style="position:absolute;left:5523;top:8741;width:366;height:403" filled="f" stroked="f">
              <v:textbox style="mso-next-textbox:#_x0000_s1061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062" type="#_x0000_t202" style="position:absolute;left:6129;top:7530;width:366;height:403" filled="f" stroked="f">
              <v:textbox style="mso-next-textbox:#_x0000_s1062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063" type="#_x0000_t202" style="position:absolute;left:6093;top:10451;width:366;height:403" filled="f" stroked="f">
              <v:textbox style="mso-next-textbox:#_x0000_s1063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064" type="#_x0000_t202" style="position:absolute;left:6708;top:8771;width:366;height:403" filled="f" stroked="f">
              <v:textbox style="mso-next-textbox:#_x0000_s1064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1065" type="#_x0000_t202" style="position:absolute;left:7833;top:8231;width:366;height:403" filled="f" stroked="f">
              <v:textbox style="mso-next-textbox:#_x0000_s1065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8</w:t>
                    </w:r>
                  </w:p>
                </w:txbxContent>
              </v:textbox>
            </v:shape>
            <v:shape id="_x0000_s1066" type="#_x0000_t202" style="position:absolute;left:7899;top:9937;width:366;height:403" filled="f" stroked="f">
              <v:textbox style="mso-next-textbox:#_x0000_s1066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9</w:t>
                    </w:r>
                  </w:p>
                </w:txbxContent>
              </v:textbox>
            </v:shape>
          </v:group>
        </w:pict>
      </w:r>
      <w:r w:rsidRPr="00A3204B">
        <w:rPr>
          <w:bCs/>
        </w:rPr>
        <w:t xml:space="preserve"> 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                 </w:t>
      </w:r>
      <w:r w:rsidRPr="00A3204B">
        <w:tab/>
      </w:r>
      <w:r w:rsidRPr="00A3204B">
        <w:tab/>
      </w:r>
      <w:r w:rsidRPr="00A3204B">
        <w:tab/>
      </w:r>
      <w:r w:rsidRPr="00A3204B">
        <w:tab/>
        <w:t xml:space="preserve">                                           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                             </w:t>
      </w:r>
      <w:r w:rsidRPr="00A3204B">
        <w:tab/>
      </w:r>
      <w:r w:rsidRPr="00A3204B">
        <w:tab/>
      </w:r>
      <w:r w:rsidRPr="00A3204B">
        <w:tab/>
      </w:r>
      <w:r w:rsidRPr="00A3204B">
        <w:tab/>
        <w:t xml:space="preserve">                   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       </w:t>
      </w:r>
      <w:r w:rsidRPr="00A3204B">
        <w:tab/>
      </w:r>
      <w:r w:rsidRPr="00A3204B">
        <w:tab/>
        <w:t xml:space="preserve">                                                  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                                                                        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                             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                                                  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                                                                        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</w:t>
      </w:r>
      <w:r w:rsidRPr="00A3204B">
        <w:tab/>
      </w:r>
      <w:r w:rsidRPr="00A3204B">
        <w:tab/>
        <w:t xml:space="preserve">  </w:t>
      </w:r>
      <w:r w:rsidRPr="00A3204B">
        <w:tab/>
        <w:t xml:space="preserve">    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center"/>
      </w:pPr>
    </w:p>
    <w:p w:rsidR="009B330B" w:rsidRPr="00A3204B" w:rsidRDefault="009B330B" w:rsidP="009B330B">
      <w:pPr>
        <w:ind w:right="-1" w:firstLine="709"/>
        <w:jc w:val="center"/>
      </w:pPr>
    </w:p>
    <w:p w:rsidR="009B330B" w:rsidRPr="00A3204B" w:rsidRDefault="009B330B" w:rsidP="009B330B">
      <w:pPr>
        <w:ind w:right="-1" w:firstLine="709"/>
        <w:jc w:val="center"/>
      </w:pPr>
    </w:p>
    <w:p w:rsidR="009B330B" w:rsidRPr="00A3204B" w:rsidRDefault="009B330B" w:rsidP="009B330B">
      <w:pPr>
        <w:ind w:right="-1"/>
        <w:jc w:val="center"/>
      </w:pPr>
      <w:r w:rsidRPr="00A3204B">
        <w:t>Рисунок 12.2 – Простой неориентированный граф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 xml:space="preserve">В теории графов классическим способом представления графа в памяти ЭВМ является его представление в виде матрицы инцидентностей. Количество строк такой матрицы соответствует количеству вершин, а количество столбцов </w:t>
      </w:r>
      <w:r w:rsidRPr="00A3204B">
        <w:t>–</w:t>
      </w:r>
      <w:r w:rsidRPr="00A3204B">
        <w:rPr>
          <w:bCs/>
        </w:rPr>
        <w:t xml:space="preserve"> количеству ребер графа. На пересечении строки и столбца записывается 1, если вершина и ребро инцидентны, иначе </w:t>
      </w:r>
      <w:r w:rsidRPr="00A3204B">
        <w:t>–</w:t>
      </w:r>
      <w:r w:rsidRPr="00A3204B">
        <w:rPr>
          <w:bCs/>
        </w:rPr>
        <w:t xml:space="preserve"> 0.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>Для простого неориентированного графа представленного на рисунке 12.2 можно сформировать матрицу инцидентностей представленную таблицей 12.1.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</w:p>
    <w:p w:rsidR="009B330B" w:rsidRPr="00A3204B" w:rsidRDefault="009B330B" w:rsidP="009B330B">
      <w:pPr>
        <w:ind w:right="-1" w:firstLine="709"/>
        <w:jc w:val="both"/>
        <w:rPr>
          <w:bCs/>
        </w:rPr>
      </w:pPr>
    </w:p>
    <w:p w:rsidR="009B330B" w:rsidRPr="00A3204B" w:rsidRDefault="009B330B" w:rsidP="009B330B">
      <w:pPr>
        <w:ind w:right="-1" w:firstLine="709"/>
        <w:jc w:val="both"/>
      </w:pPr>
      <w:r w:rsidRPr="00A3204B">
        <w:t>Таблица 12.1 – Матрица инцидентностей</w:t>
      </w:r>
    </w:p>
    <w:tbl>
      <w:tblPr>
        <w:tblW w:w="0" w:type="auto"/>
        <w:jc w:val="center"/>
        <w:tblInd w:w="1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7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8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9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lastRenderedPageBreak/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</w:tr>
    </w:tbl>
    <w:p w:rsidR="009B330B" w:rsidRPr="00A3204B" w:rsidRDefault="009B330B" w:rsidP="009B330B">
      <w:pPr>
        <w:ind w:right="-1" w:firstLine="709"/>
        <w:jc w:val="both"/>
        <w:rPr>
          <w:lang w:val="en-US"/>
        </w:rPr>
      </w:pP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В ориентированных графах направление дуги в матрице </w:t>
      </w:r>
      <w:r w:rsidRPr="00A3204B">
        <w:rPr>
          <w:bCs/>
        </w:rPr>
        <w:t>инцидентностей</w:t>
      </w:r>
      <w:r w:rsidRPr="00A3204B">
        <w:t xml:space="preserve">  задается 1, если дуга «выходит» из соответствующей вершины, и  минус 1, если дуга «входит» в вершину.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Рассмотрим матрицу </w:t>
      </w:r>
      <w:r w:rsidRPr="00A3204B">
        <w:rPr>
          <w:bCs/>
        </w:rPr>
        <w:t>инцидентностей</w:t>
      </w:r>
      <w:r w:rsidRPr="00A3204B">
        <w:t xml:space="preserve"> для ориентированного графа, представленного на рисунке 12.3.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  <w:r w:rsidRPr="00A3204B">
        <w:rPr>
          <w:noProof/>
        </w:rPr>
        <w:pict>
          <v:group id="_x0000_s1067" style="position:absolute;left:0;text-align:left;margin-left:97.2pt;margin-top:5.1pt;width:219.6pt;height:110.65pt;z-index:251662336" coordorigin="3645,6146" coordsize="4392,2213">
            <v:group id="_x0000_s1068" style="position:absolute;left:3645;top:6146;width:4392;height:2213" coordorigin="2637,12389" coordsize="5616,2880">
              <v:oval id="_x0000_s1069" style="position:absolute;left:3933;top:12389;width:864;height:720" o:allowincell="f">
                <v:textbox style="mso-next-textbox:#_x0000_s1069">
                  <w:txbxContent>
                    <w:p w:rsidR="009B330B" w:rsidRDefault="009B330B" w:rsidP="009B330B">
                      <w:r>
                        <w:t>2</w:t>
                      </w:r>
                    </w:p>
                  </w:txbxContent>
                </v:textbox>
              </v:oval>
              <v:oval id="_x0000_s1070" style="position:absolute;left:2637;top:13541;width:864;height:720" o:allowincell="f">
                <v:textbox style="mso-next-textbox:#_x0000_s1070">
                  <w:txbxContent>
                    <w:p w:rsidR="009B330B" w:rsidRDefault="009B330B" w:rsidP="009B330B">
                      <w:r>
                        <w:t>1</w:t>
                      </w:r>
                    </w:p>
                  </w:txbxContent>
                </v:textbox>
              </v:oval>
              <v:oval id="_x0000_s1071" style="position:absolute;left:3933;top:14405;width:864;height:720" o:allowincell="f">
                <v:textbox style="mso-next-textbox:#_x0000_s1071">
                  <w:txbxContent>
                    <w:p w:rsidR="009B330B" w:rsidRDefault="009B330B" w:rsidP="009B330B">
                      <w:r>
                        <w:t>3</w:t>
                      </w:r>
                    </w:p>
                  </w:txbxContent>
                </v:textbox>
              </v:oval>
              <v:oval id="_x0000_s1072" style="position:absolute;left:5517;top:13541;width:864;height:720" o:allowincell="f">
                <v:textbox style="mso-next-textbox:#_x0000_s1072">
                  <w:txbxContent>
                    <w:p w:rsidR="009B330B" w:rsidRDefault="009B330B" w:rsidP="009B330B">
                      <w:r>
                        <w:t>4</w:t>
                      </w:r>
                    </w:p>
                  </w:txbxContent>
                </v:textbox>
              </v:oval>
              <v:oval id="_x0000_s1073" style="position:absolute;left:7101;top:12533;width:864;height:720" o:allowincell="f">
                <v:textbox style="mso-next-textbox:#_x0000_s1073">
                  <w:txbxContent>
                    <w:p w:rsidR="009B330B" w:rsidRDefault="009B330B" w:rsidP="009B330B">
                      <w:r>
                        <w:t>5</w:t>
                      </w:r>
                    </w:p>
                  </w:txbxContent>
                </v:textbox>
              </v:oval>
              <v:oval id="_x0000_s1074" style="position:absolute;left:7389;top:14549;width:864;height:720" o:allowincell="f">
                <v:textbox style="mso-next-textbox:#_x0000_s1074">
                  <w:txbxContent>
                    <w:p w:rsidR="009B330B" w:rsidRDefault="009B330B" w:rsidP="009B330B">
                      <w:r>
                        <w:t>6</w:t>
                      </w:r>
                    </w:p>
                  </w:txbxContent>
                </v:textbox>
              </v:oval>
              <v:line id="_x0000_s1075" style="position:absolute;flip:y" from="3357,12965" to="4077,13541" o:allowincell="f">
                <v:stroke endarrow="block"/>
              </v:line>
              <v:line id="_x0000_s1076" style="position:absolute" from="3357,14117" to="4077,14549" o:allowincell="f">
                <v:stroke endarrow="block"/>
              </v:line>
              <v:line id="_x0000_s1077" style="position:absolute;flip:y" from="4365,13109" to="4365,14405" o:allowincell="f">
                <v:stroke endarrow="block"/>
              </v:line>
              <v:line id="_x0000_s1078" style="position:absolute;flip:y" from="4797,14117" to="5661,14549" o:allowincell="f">
                <v:stroke endarrow="block"/>
              </v:line>
              <v:line id="_x0000_s1079" style="position:absolute;flip:x" from="6381,13109" to="7245,13685" o:allowincell="f">
                <v:stroke endarrow="block"/>
              </v:line>
              <v:line id="_x0000_s1080" style="position:absolute" from="7389,13253" to="7533,14693" o:allowincell="f">
                <v:stroke endarrow="block"/>
              </v:line>
              <v:line id="_x0000_s1081" style="position:absolute;flip:x y" from="7821,13253" to="7965,14549" o:allowincell="f">
                <v:stroke endarrow="block"/>
              </v:line>
            </v:group>
            <v:shape id="_x0000_s1082" type="#_x0000_t202" style="position:absolute;left:4105;top:6497;width:366;height:403" filled="f" stroked="f">
              <v:textbox style="mso-next-textbox:#_x0000_s1082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83" type="#_x0000_t202" style="position:absolute;left:4128;top:7541;width:366;height:403" filled="f" stroked="f">
              <v:textbox style="mso-next-textbox:#_x0000_s1083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084" type="#_x0000_t202" style="position:absolute;left:4630;top:7031;width:366;height:403" filled="f" stroked="f">
              <v:textbox style="mso-next-textbox:#_x0000_s1084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085" type="#_x0000_t202" style="position:absolute;left:5494;top:7575;width:366;height:403" filled="f" stroked="f">
              <v:textbox style="mso-next-textbox:#_x0000_s1085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086" type="#_x0000_t202" style="position:absolute;left:6798;top:6812;width:366;height:403" filled="f" stroked="f">
              <v:textbox style="mso-next-textbox:#_x0000_s1086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087" type="#_x0000_t202" style="position:absolute;left:7033;top:7243;width:366;height:403" filled="f" stroked="f">
              <v:textbox style="mso-next-textbox:#_x0000_s1087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088" type="#_x0000_t202" style="position:absolute;left:7429;top:7232;width:366;height:403" filled="f" stroked="f">
              <v:textbox style="mso-next-textbox:#_x0000_s1088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7</w:t>
                    </w:r>
                  </w:p>
                </w:txbxContent>
              </v:textbox>
            </v:shape>
          </v:group>
        </w:pic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                       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                                                            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                                          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               </w:t>
      </w:r>
    </w:p>
    <w:p w:rsidR="009B330B" w:rsidRPr="00A3204B" w:rsidRDefault="009B330B" w:rsidP="009B330B">
      <w:pPr>
        <w:ind w:left="1755" w:right="-1" w:firstLine="709"/>
        <w:jc w:val="both"/>
      </w:pPr>
    </w:p>
    <w:p w:rsidR="009B330B" w:rsidRPr="00A3204B" w:rsidRDefault="009B330B" w:rsidP="009B330B">
      <w:pPr>
        <w:ind w:left="1755" w:right="-1" w:firstLine="709"/>
        <w:jc w:val="both"/>
      </w:pPr>
    </w:p>
    <w:p w:rsidR="009B330B" w:rsidRPr="00A3204B" w:rsidRDefault="009B330B" w:rsidP="009B330B">
      <w:pPr>
        <w:ind w:left="1755" w:right="-1" w:firstLine="709"/>
        <w:jc w:val="both"/>
      </w:pPr>
    </w:p>
    <w:p w:rsidR="009B330B" w:rsidRPr="00A3204B" w:rsidRDefault="009B330B" w:rsidP="009B330B">
      <w:pPr>
        <w:ind w:right="-1"/>
        <w:jc w:val="center"/>
      </w:pPr>
      <w:r w:rsidRPr="00A3204B">
        <w:t>Рисунок 12.3 Ориентированный граф</w:t>
      </w:r>
    </w:p>
    <w:p w:rsidR="009B330B" w:rsidRPr="00A3204B" w:rsidRDefault="009B330B" w:rsidP="009B330B">
      <w:pPr>
        <w:ind w:right="-1" w:firstLine="709"/>
        <w:jc w:val="both"/>
      </w:pPr>
      <w:r w:rsidRPr="00A3204B">
        <w:tab/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Матрица </w:t>
      </w:r>
      <w:r w:rsidRPr="00A3204B">
        <w:rPr>
          <w:bCs/>
        </w:rPr>
        <w:t>инцидентностей ориентированного графа представлена таблицей 12.2</w:t>
      </w:r>
      <w:r w:rsidRPr="00A3204B">
        <w:t xml:space="preserve"> 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left="708" w:right="-1"/>
        <w:jc w:val="both"/>
      </w:pPr>
      <w:r w:rsidRPr="00A3204B">
        <w:t xml:space="preserve">Таблица 12.2 – Матрица инцидентностей ориентированного графа </w:t>
      </w:r>
    </w:p>
    <w:tbl>
      <w:tblPr>
        <w:tblW w:w="0" w:type="auto"/>
        <w:jc w:val="center"/>
        <w:tblInd w:w="1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7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-1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</w:tr>
    </w:tbl>
    <w:p w:rsidR="009B330B" w:rsidRPr="00A3204B" w:rsidRDefault="009B330B" w:rsidP="009B330B">
      <w:pPr>
        <w:ind w:right="-1" w:firstLine="709"/>
        <w:jc w:val="both"/>
      </w:pPr>
      <w:r w:rsidRPr="00A3204B">
        <w:t xml:space="preserve"> </w:t>
      </w:r>
    </w:p>
    <w:p w:rsidR="009B330B" w:rsidRPr="00A3204B" w:rsidRDefault="009B330B" w:rsidP="009B330B">
      <w:pPr>
        <w:ind w:right="-1" w:firstLine="709"/>
        <w:jc w:val="both"/>
      </w:pPr>
      <w:r w:rsidRPr="00A3204B">
        <w:rPr>
          <w:bCs/>
        </w:rPr>
        <w:t>Необходимо отметить, что с «алгоритмической» точки зрения матрицы инцидентностей являются одним из неудачных способов хранения графа в памяти ЭВМ из-за малой информативности ее значений. Например, непосредственно из матрицы невозможно определить соединена ли вершина 1 с вершиной 2.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12.2.2 Представление графа с помощью матрицы смежности. </w:t>
      </w:r>
      <w:r w:rsidRPr="00A3204B">
        <w:rPr>
          <w:bCs/>
        </w:rPr>
        <w:t>В матрице смежности количество строк и столбцов равно числу вершин.</w:t>
      </w:r>
      <w:r w:rsidRPr="00A3204B">
        <w:rPr>
          <w:bCs/>
        </w:rPr>
        <w:br/>
      </w:r>
      <w:r w:rsidRPr="00A3204B">
        <w:rPr>
          <w:bCs/>
        </w:rPr>
        <w:tab/>
        <w:t>На пересечении находится значение, характеризующее связь этих вершин, например, если ребро есть, то 1 и 0, если ребра нет.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t xml:space="preserve">Для ориентированных графов </w:t>
      </w:r>
      <w:r w:rsidRPr="00A3204B">
        <w:rPr>
          <w:bCs/>
        </w:rPr>
        <w:t>в матрице смежности количество строк и столбцов равно числу вершин.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lastRenderedPageBreak/>
        <w:t>На пересечении находится значение, характеризующее связь этих вершин, например, 1 если связь между соответствующими вершинами есть, и 0 если связи нет.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Для графа, представленного на рисунке 12.2 матрица смежности представлена таблицей 12.3. 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8"/>
        <w:jc w:val="both"/>
      </w:pPr>
      <w:r w:rsidRPr="00A3204B">
        <w:t>Таблица 12.3 – Матрица смежности</w:t>
      </w:r>
    </w:p>
    <w:tbl>
      <w:tblPr>
        <w:tblW w:w="0" w:type="auto"/>
        <w:jc w:val="center"/>
        <w:tblInd w:w="2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67"/>
        <w:gridCol w:w="567"/>
        <w:gridCol w:w="567"/>
        <w:gridCol w:w="567"/>
        <w:gridCol w:w="567"/>
        <w:gridCol w:w="567"/>
      </w:tblGrid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</w:tbl>
    <w:p w:rsidR="009B330B" w:rsidRPr="00A3204B" w:rsidRDefault="009B330B" w:rsidP="009B330B">
      <w:pPr>
        <w:ind w:right="-1" w:firstLine="709"/>
        <w:jc w:val="both"/>
        <w:rPr>
          <w:bCs/>
        </w:rPr>
      </w:pP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>Для примера ориентированного графа, представленного на рисунке 12.3 матица смежности соответствует таблице 12.4.</w:t>
      </w:r>
    </w:p>
    <w:p w:rsidR="009B330B" w:rsidRPr="00A3204B" w:rsidRDefault="009B330B" w:rsidP="009B330B">
      <w:pPr>
        <w:ind w:left="720" w:right="-1" w:firstLine="709"/>
        <w:jc w:val="both"/>
      </w:pPr>
    </w:p>
    <w:p w:rsidR="009B330B" w:rsidRPr="00A3204B" w:rsidRDefault="009B330B" w:rsidP="009B330B">
      <w:pPr>
        <w:ind w:right="-1" w:firstLine="708"/>
        <w:jc w:val="both"/>
      </w:pPr>
      <w:r w:rsidRPr="00A3204B">
        <w:t>Таблица 12.4 – Матрица смежности ориентированного графа</w:t>
      </w:r>
    </w:p>
    <w:tbl>
      <w:tblPr>
        <w:tblW w:w="0" w:type="auto"/>
        <w:jc w:val="center"/>
        <w:tblInd w:w="2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67"/>
        <w:gridCol w:w="567"/>
        <w:gridCol w:w="567"/>
        <w:gridCol w:w="567"/>
        <w:gridCol w:w="567"/>
        <w:gridCol w:w="567"/>
      </w:tblGrid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</w:tbl>
    <w:p w:rsidR="009B330B" w:rsidRPr="00A3204B" w:rsidRDefault="009B330B" w:rsidP="009B330B">
      <w:pPr>
        <w:ind w:right="-1" w:firstLine="709"/>
        <w:jc w:val="center"/>
      </w:pPr>
    </w:p>
    <w:p w:rsidR="009B330B" w:rsidRPr="00A3204B" w:rsidRDefault="009B330B" w:rsidP="009B330B">
      <w:pPr>
        <w:ind w:right="-1" w:firstLine="709"/>
        <w:rPr>
          <w:bCs/>
        </w:rPr>
      </w:pPr>
      <w:r w:rsidRPr="00A3204B">
        <w:t xml:space="preserve">12.2.3 Представление графа в виде списка пар. </w:t>
      </w:r>
      <w:r w:rsidRPr="00A3204B">
        <w:rPr>
          <w:bCs/>
        </w:rPr>
        <w:t>Представление графа в виде списков смежных пар вершин. Например, изображенные ранее графы можно представить следующими списками смежных пар вершин.</w:t>
      </w:r>
    </w:p>
    <w:p w:rsidR="009B330B" w:rsidRPr="00A3204B" w:rsidRDefault="009B330B" w:rsidP="009B330B">
      <w:pPr>
        <w:ind w:right="-1" w:firstLine="709"/>
      </w:pPr>
    </w:p>
    <w:p w:rsidR="009B330B" w:rsidRPr="00A3204B" w:rsidRDefault="009B330B" w:rsidP="009B330B">
      <w:pPr>
        <w:ind w:left="720" w:right="-1" w:firstLine="709"/>
        <w:jc w:val="both"/>
      </w:pPr>
      <w:r w:rsidRPr="00A3204B">
        <w:t>1 граф</w:t>
      </w:r>
      <w:r w:rsidRPr="00A3204B">
        <w:tab/>
        <w:t xml:space="preserve">   </w:t>
      </w:r>
      <w:r w:rsidRPr="00A3204B">
        <w:tab/>
        <w:t xml:space="preserve">                    2 граф</w:t>
      </w:r>
    </w:p>
    <w:p w:rsidR="009B330B" w:rsidRPr="00A3204B" w:rsidRDefault="009B330B" w:rsidP="009B330B">
      <w:pPr>
        <w:ind w:left="720" w:right="-1" w:firstLine="709"/>
        <w:jc w:val="both"/>
      </w:pPr>
      <w:r w:rsidRPr="00A3204B">
        <w:t>1)  1 – 2</w:t>
      </w:r>
      <w:r w:rsidRPr="00A3204B">
        <w:tab/>
      </w:r>
      <w:r w:rsidRPr="00A3204B">
        <w:tab/>
      </w:r>
      <w:r w:rsidRPr="00A3204B">
        <w:tab/>
      </w:r>
      <w:r w:rsidRPr="00A3204B">
        <w:tab/>
        <w:t>1 – 2</w:t>
      </w:r>
    </w:p>
    <w:p w:rsidR="009B330B" w:rsidRPr="00A3204B" w:rsidRDefault="009B330B" w:rsidP="009B330B">
      <w:pPr>
        <w:ind w:left="720" w:right="-1" w:firstLine="709"/>
        <w:jc w:val="both"/>
      </w:pPr>
      <w:r w:rsidRPr="00A3204B">
        <w:t>2)  1 – 4</w:t>
      </w:r>
      <w:r w:rsidRPr="00A3204B">
        <w:tab/>
      </w:r>
      <w:r w:rsidRPr="00A3204B">
        <w:tab/>
      </w:r>
      <w:r w:rsidRPr="00A3204B">
        <w:tab/>
      </w:r>
      <w:r w:rsidRPr="00A3204B">
        <w:tab/>
        <w:t>1 – 3</w:t>
      </w:r>
    </w:p>
    <w:p w:rsidR="009B330B" w:rsidRPr="00A3204B" w:rsidRDefault="009B330B" w:rsidP="009B330B">
      <w:pPr>
        <w:ind w:left="720" w:right="-1" w:firstLine="709"/>
        <w:jc w:val="both"/>
      </w:pPr>
      <w:r w:rsidRPr="00A3204B">
        <w:t>3)  1 – 5</w:t>
      </w:r>
      <w:r w:rsidRPr="00A3204B">
        <w:tab/>
      </w:r>
      <w:r w:rsidRPr="00A3204B">
        <w:tab/>
      </w:r>
      <w:r w:rsidRPr="00A3204B">
        <w:tab/>
      </w:r>
      <w:r w:rsidRPr="00A3204B">
        <w:tab/>
        <w:t>3 – 2</w:t>
      </w:r>
    </w:p>
    <w:p w:rsidR="009B330B" w:rsidRPr="00A3204B" w:rsidRDefault="009B330B" w:rsidP="009B330B">
      <w:pPr>
        <w:ind w:left="720" w:right="-1" w:firstLine="709"/>
        <w:jc w:val="both"/>
      </w:pPr>
      <w:r w:rsidRPr="00A3204B">
        <w:t>4)  2 – 3</w:t>
      </w:r>
      <w:r w:rsidRPr="00A3204B">
        <w:tab/>
      </w:r>
      <w:r w:rsidRPr="00A3204B">
        <w:tab/>
      </w:r>
      <w:r w:rsidRPr="00A3204B">
        <w:tab/>
      </w:r>
      <w:r w:rsidRPr="00A3204B">
        <w:tab/>
        <w:t>3 – 4</w:t>
      </w:r>
    </w:p>
    <w:p w:rsidR="009B330B" w:rsidRPr="00A3204B" w:rsidRDefault="009B330B" w:rsidP="009B330B">
      <w:pPr>
        <w:ind w:left="720" w:right="-1" w:firstLine="709"/>
        <w:jc w:val="both"/>
      </w:pPr>
      <w:r w:rsidRPr="00A3204B">
        <w:t>5)  2 – 4</w:t>
      </w:r>
      <w:r w:rsidRPr="00A3204B">
        <w:tab/>
      </w:r>
      <w:r w:rsidRPr="00A3204B">
        <w:tab/>
      </w:r>
      <w:r w:rsidRPr="00A3204B">
        <w:tab/>
      </w:r>
      <w:r w:rsidRPr="00A3204B">
        <w:tab/>
        <w:t>5 – 4</w:t>
      </w:r>
    </w:p>
    <w:p w:rsidR="009B330B" w:rsidRPr="00A3204B" w:rsidRDefault="009B330B" w:rsidP="009B330B">
      <w:pPr>
        <w:ind w:left="720" w:right="-1" w:firstLine="709"/>
        <w:jc w:val="both"/>
      </w:pPr>
      <w:r w:rsidRPr="00A3204B">
        <w:t>6)  3 – 5</w:t>
      </w:r>
      <w:r w:rsidRPr="00A3204B">
        <w:tab/>
      </w:r>
      <w:r w:rsidRPr="00A3204B">
        <w:tab/>
      </w:r>
      <w:r w:rsidRPr="00A3204B">
        <w:tab/>
      </w:r>
      <w:r w:rsidRPr="00A3204B">
        <w:tab/>
        <w:t>5 – 6</w:t>
      </w:r>
    </w:p>
    <w:p w:rsidR="009B330B" w:rsidRPr="00A3204B" w:rsidRDefault="009B330B" w:rsidP="009B330B">
      <w:pPr>
        <w:ind w:left="720" w:right="-1" w:firstLine="709"/>
        <w:jc w:val="both"/>
      </w:pPr>
      <w:r w:rsidRPr="00A3204B">
        <w:t>7)  3 – 6</w:t>
      </w:r>
      <w:r w:rsidRPr="00A3204B">
        <w:tab/>
      </w:r>
      <w:r w:rsidRPr="00A3204B">
        <w:tab/>
      </w:r>
      <w:r w:rsidRPr="00A3204B">
        <w:tab/>
      </w:r>
      <w:r w:rsidRPr="00A3204B">
        <w:tab/>
        <w:t>6 – 5</w:t>
      </w:r>
    </w:p>
    <w:p w:rsidR="009B330B" w:rsidRPr="00A3204B" w:rsidRDefault="009B330B" w:rsidP="009B330B">
      <w:pPr>
        <w:ind w:left="720" w:right="-1" w:firstLine="709"/>
        <w:jc w:val="both"/>
      </w:pPr>
      <w:r w:rsidRPr="00A3204B">
        <w:t>8)  4 – 5</w:t>
      </w:r>
      <w:r w:rsidRPr="00A3204B">
        <w:tab/>
      </w:r>
      <w:r w:rsidRPr="00A3204B">
        <w:tab/>
      </w:r>
      <w:r w:rsidRPr="00A3204B">
        <w:tab/>
      </w:r>
      <w:r w:rsidRPr="00A3204B">
        <w:tab/>
        <w:t>1– 2</w:t>
      </w:r>
    </w:p>
    <w:p w:rsidR="009B330B" w:rsidRPr="00A3204B" w:rsidRDefault="009B330B" w:rsidP="009B330B">
      <w:pPr>
        <w:ind w:left="720" w:right="-1" w:firstLine="709"/>
        <w:jc w:val="both"/>
      </w:pPr>
      <w:r w:rsidRPr="00A3204B">
        <w:t>9)  5 – 6</w:t>
      </w:r>
      <w:r w:rsidRPr="00A3204B">
        <w:tab/>
      </w:r>
      <w:r w:rsidRPr="00A3204B">
        <w:tab/>
      </w:r>
      <w:r w:rsidRPr="00A3204B">
        <w:tab/>
      </w:r>
      <w:r w:rsidRPr="00A3204B">
        <w:tab/>
        <w:t>1– 2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  <w:r w:rsidRPr="00A3204B">
        <w:lastRenderedPageBreak/>
        <w:t>Конкретная реализация этих списков в памяти ЭВМ возможна в виде двумерных массивов. Данный способ хранения графов в памяти ЭВМ является наиболее экономичным, но не всегда удобным для работы.</w:t>
      </w: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t>12.2.4 Представление графа в виде списков смежных вершин.  Н</w:t>
      </w:r>
      <w:r w:rsidRPr="00A3204B">
        <w:rPr>
          <w:bCs/>
        </w:rPr>
        <w:t>екоторые задачи с графами требуют представление вершин графа в виде списочной структуры смежных вершин, например, стека, очереди или простого списка. В этом случае обычно формируется массив заголовков списков смежных вершин. Например, граф, представленный на рисунке 12.2, может быть представлен в виде массива заголовков, списков смежных вершин графа, следующим образом:</w:t>
      </w:r>
    </w:p>
    <w:p w:rsidR="009B330B" w:rsidRPr="00A3204B" w:rsidRDefault="009B330B" w:rsidP="009B330B">
      <w:pPr>
        <w:ind w:left="720" w:right="-1"/>
        <w:jc w:val="both"/>
        <w:rPr>
          <w:bCs/>
        </w:rPr>
      </w:pPr>
    </w:p>
    <w:p w:rsidR="009B330B" w:rsidRPr="00A3204B" w:rsidRDefault="009B330B" w:rsidP="009B330B">
      <w:pPr>
        <w:ind w:left="720" w:right="-1"/>
        <w:jc w:val="both"/>
        <w:rPr>
          <w:bCs/>
          <w:lang w:val="it-IT"/>
        </w:rPr>
      </w:pPr>
      <w:r w:rsidRPr="00A3204B">
        <w:rPr>
          <w:bCs/>
          <w:lang w:val="it-IT"/>
        </w:rPr>
        <w:t>M[1]-&gt;1-&gt;2-&gt;4-&gt;5-&gt;NULL;</w:t>
      </w:r>
      <w:r w:rsidRPr="00A3204B">
        <w:rPr>
          <w:bCs/>
          <w:lang w:val="it-IT"/>
        </w:rPr>
        <w:br/>
        <w:t>M[2]-&gt;2-&gt;1-&gt;3-&gt;4-&gt;NULL;</w:t>
      </w:r>
      <w:r w:rsidRPr="00A3204B">
        <w:rPr>
          <w:bCs/>
          <w:lang w:val="it-IT"/>
        </w:rPr>
        <w:br/>
        <w:t>M[3]-&gt;3-&gt;2-&gt;5-&gt;6-&gt;NULL;</w:t>
      </w:r>
      <w:r w:rsidRPr="00A3204B">
        <w:rPr>
          <w:bCs/>
          <w:lang w:val="it-IT"/>
        </w:rPr>
        <w:br/>
        <w:t>M[4]-&gt;4-&gt;1-&gt;2-&gt;5-&gt;NULL;</w:t>
      </w:r>
      <w:r w:rsidRPr="00A3204B">
        <w:rPr>
          <w:bCs/>
          <w:lang w:val="it-IT"/>
        </w:rPr>
        <w:br/>
        <w:t>M[5]-&gt;5-&gt;3-&gt;4-&gt;6-&gt;NULL;</w:t>
      </w:r>
      <w:r w:rsidRPr="00A3204B">
        <w:rPr>
          <w:bCs/>
          <w:lang w:val="it-IT"/>
        </w:rPr>
        <w:br/>
        <w:t>M[6]-&gt;6-&gt;3-&gt;5-&gt;NULL;</w:t>
      </w:r>
    </w:p>
    <w:p w:rsidR="009B330B" w:rsidRPr="00A3204B" w:rsidRDefault="009B330B" w:rsidP="009B330B">
      <w:pPr>
        <w:ind w:right="-1" w:firstLine="709"/>
        <w:jc w:val="both"/>
        <w:rPr>
          <w:bCs/>
          <w:lang w:val="en-US"/>
        </w:rPr>
      </w:pPr>
    </w:p>
    <w:p w:rsidR="009B330B" w:rsidRPr="00A3204B" w:rsidRDefault="009B330B" w:rsidP="009B330B">
      <w:pPr>
        <w:ind w:right="-1" w:firstLine="709"/>
        <w:jc w:val="both"/>
        <w:rPr>
          <w:bCs/>
        </w:rPr>
      </w:pPr>
      <w:r w:rsidRPr="00A3204B">
        <w:rPr>
          <w:bCs/>
        </w:rPr>
        <w:t>Граф, представленный на рисунке 12.3, может быть представлен в виде массива заголовков, списков смежных вершин графа, следующим образом:</w:t>
      </w:r>
    </w:p>
    <w:p w:rsidR="009B330B" w:rsidRPr="00A3204B" w:rsidRDefault="009B330B" w:rsidP="009B330B">
      <w:pPr>
        <w:ind w:left="720" w:right="-1"/>
        <w:jc w:val="both"/>
        <w:rPr>
          <w:bCs/>
        </w:rPr>
      </w:pPr>
    </w:p>
    <w:p w:rsidR="009B330B" w:rsidRPr="00A3204B" w:rsidRDefault="009B330B" w:rsidP="009B330B">
      <w:pPr>
        <w:ind w:left="720" w:right="-1"/>
        <w:jc w:val="both"/>
        <w:rPr>
          <w:bCs/>
          <w:lang w:val="en-US"/>
        </w:rPr>
      </w:pPr>
      <w:r w:rsidRPr="00A3204B">
        <w:rPr>
          <w:bCs/>
          <w:lang w:val="en-US"/>
        </w:rPr>
        <w:t>M[1]-&gt;1-&gt;2-&gt;3-&gt;NULL;</w:t>
      </w:r>
      <w:r w:rsidRPr="00A3204B">
        <w:rPr>
          <w:bCs/>
          <w:lang w:val="en-US"/>
        </w:rPr>
        <w:br/>
        <w:t>M[2]-&gt;2-&gt;NULL;</w:t>
      </w:r>
      <w:r w:rsidRPr="00A3204B">
        <w:rPr>
          <w:bCs/>
          <w:lang w:val="en-US"/>
        </w:rPr>
        <w:br/>
        <w:t>M[3]-&gt;3-&gt;2-&gt;4-&gt;NULL;</w:t>
      </w:r>
      <w:r w:rsidRPr="00A3204B">
        <w:rPr>
          <w:bCs/>
          <w:lang w:val="en-US"/>
        </w:rPr>
        <w:br/>
        <w:t>M[4]-&gt;4-&gt;NULL;</w:t>
      </w:r>
      <w:r w:rsidRPr="00A3204B">
        <w:rPr>
          <w:bCs/>
          <w:lang w:val="en-US"/>
        </w:rPr>
        <w:br/>
        <w:t>M[5]-&gt;5-&gt;4-&gt;6-&gt;NULL;</w:t>
      </w:r>
      <w:r w:rsidRPr="00A3204B">
        <w:rPr>
          <w:bCs/>
          <w:lang w:val="en-US"/>
        </w:rPr>
        <w:br/>
        <w:t>M[6]-&gt;6-&gt;5-&gt;NULL;</w:t>
      </w:r>
      <w:r w:rsidRPr="00A3204B">
        <w:rPr>
          <w:bCs/>
          <w:lang w:val="en-US"/>
        </w:rPr>
        <w:br/>
      </w:r>
    </w:p>
    <w:p w:rsidR="009B330B" w:rsidRPr="00A3204B" w:rsidRDefault="009B330B" w:rsidP="009B330B">
      <w:pPr>
        <w:ind w:left="720" w:right="-1"/>
        <w:jc w:val="both"/>
        <w:rPr>
          <w:bCs/>
        </w:rPr>
      </w:pPr>
      <w:r w:rsidRPr="00A3204B">
        <w:rPr>
          <w:bCs/>
        </w:rPr>
        <w:t xml:space="preserve">Эта форма представления графа удобна для реализации различных </w:t>
      </w:r>
    </w:p>
    <w:p w:rsidR="009B330B" w:rsidRPr="00A3204B" w:rsidRDefault="009B330B" w:rsidP="009B330B">
      <w:pPr>
        <w:ind w:right="-1"/>
        <w:jc w:val="both"/>
        <w:rPr>
          <w:bCs/>
        </w:rPr>
      </w:pPr>
      <w:r w:rsidRPr="00A3204B">
        <w:rPr>
          <w:bCs/>
        </w:rPr>
        <w:t>алгоритмов обхода графа.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pStyle w:val="2"/>
      </w:pPr>
      <w:bookmarkStart w:id="3" w:name="_Toc286225153"/>
      <w:r w:rsidRPr="00A3204B">
        <w:t xml:space="preserve">12.3 Алгоритм </w:t>
      </w:r>
      <w:proofErr w:type="spellStart"/>
      <w:r w:rsidRPr="00A3204B">
        <w:t>Флойда</w:t>
      </w:r>
      <w:bookmarkEnd w:id="3"/>
      <w:proofErr w:type="spellEnd"/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  <w:r w:rsidRPr="00A3204B">
        <w:t>Существует множество различных транспортных задач, в которых необходимо определять или использовать расстояние между различными вершинами графа и желательно, чтобы это расстояние было минимальным.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В теории графов известно очень много алгоритмов, позволяющих определять минимальные расстояния между вершинами графа, но все они базируются на алгоритме, предложенном </w:t>
      </w:r>
      <w:proofErr w:type="spellStart"/>
      <w:r w:rsidRPr="00A3204B">
        <w:t>Флойдом</w:t>
      </w:r>
      <w:proofErr w:type="spellEnd"/>
      <w:r w:rsidRPr="00A3204B">
        <w:t xml:space="preserve">. Такое «увлечение» этим алгоритмом объясняется тем, что алгоритм </w:t>
      </w:r>
      <w:proofErr w:type="spellStart"/>
      <w:r w:rsidRPr="00A3204B">
        <w:t>Флойда</w:t>
      </w:r>
      <w:proofErr w:type="spellEnd"/>
      <w:r w:rsidRPr="00A3204B">
        <w:t xml:space="preserve"> содержит хорошую идею нахождения минимальных расстояний между вершинами графа, но вычислительная эффективность предложенного им алгоритма очень плохая.</w:t>
      </w:r>
    </w:p>
    <w:p w:rsidR="009B330B" w:rsidRPr="00A3204B" w:rsidRDefault="009B330B" w:rsidP="009B330B">
      <w:pPr>
        <w:ind w:right="-1" w:firstLine="708"/>
        <w:jc w:val="both"/>
      </w:pPr>
      <w:r w:rsidRPr="00A3204B">
        <w:lastRenderedPageBreak/>
        <w:t xml:space="preserve">Для понимания сути алгоритма, мы рассмотрим алгоритм </w:t>
      </w:r>
      <w:proofErr w:type="spellStart"/>
      <w:r w:rsidRPr="00A3204B">
        <w:t>Флойда</w:t>
      </w:r>
      <w:proofErr w:type="spellEnd"/>
      <w:r w:rsidRPr="00A3204B">
        <w:t xml:space="preserve"> в «чистом» виде. </w:t>
      </w:r>
      <w:r w:rsidRPr="00A3204B">
        <w:tab/>
        <w:t xml:space="preserve">Пусть имеется ориентированный граф с 6 вершинами, представленный на рисунке 12.4. </w:t>
      </w:r>
    </w:p>
    <w:p w:rsidR="009B330B" w:rsidRPr="00A3204B" w:rsidRDefault="009B330B" w:rsidP="009B330B">
      <w:pPr>
        <w:ind w:right="-1"/>
        <w:jc w:val="both"/>
      </w:pPr>
      <w:r w:rsidRPr="00A3204B">
        <w:rPr>
          <w:noProof/>
        </w:rPr>
        <w:pict>
          <v:group id="_x0000_s1089" style="position:absolute;left:0;text-align:left;margin-left:66.2pt;margin-top:6.9pt;width:274pt;height:269.4pt;z-index:251663360" coordorigin="3025,3526" coordsize="5480,5388">
            <v:group id="_x0000_s1090" style="position:absolute;left:3213;top:3526;width:5292;height:5388" coordorigin="3213,7935" coordsize="5148,5268">
              <v:oval id="_x0000_s1091" style="position:absolute;left:5373;top:7935;width:576;height:627" o:allowincell="f">
                <v:textbox style="mso-next-textbox:#_x0000_s1091">
                  <w:txbxContent>
                    <w:p w:rsidR="009B330B" w:rsidRPr="00DC65F9" w:rsidRDefault="009B330B" w:rsidP="009B330B">
                      <w:pPr>
                        <w:rPr>
                          <w:szCs w:val="28"/>
                        </w:rPr>
                      </w:pPr>
                      <w:r w:rsidRPr="00DC65F9">
                        <w:rPr>
                          <w:szCs w:val="28"/>
                        </w:rPr>
                        <w:t>0</w:t>
                      </w:r>
                    </w:p>
                  </w:txbxContent>
                </v:textbox>
              </v:oval>
              <v:oval id="_x0000_s1092" style="position:absolute;left:3213;top:9207;width:576;height:615" o:allowincell="f">
                <v:textbox style="mso-next-textbox:#_x0000_s1092">
                  <w:txbxContent>
                    <w:p w:rsidR="009B330B" w:rsidRPr="00DC65F9" w:rsidRDefault="009B330B" w:rsidP="009B330B">
                      <w:pPr>
                        <w:rPr>
                          <w:szCs w:val="28"/>
                        </w:rPr>
                      </w:pPr>
                      <w:r w:rsidRPr="00DC65F9">
                        <w:rPr>
                          <w:szCs w:val="28"/>
                        </w:rPr>
                        <w:t>5</w:t>
                      </w:r>
                    </w:p>
                  </w:txbxContent>
                </v:textbox>
              </v:oval>
              <v:oval id="_x0000_s1093" style="position:absolute;left:7785;top:11301;width:576;height:645" o:allowincell="f">
                <v:textbox style="mso-next-textbox:#_x0000_s1093">
                  <w:txbxContent>
                    <w:p w:rsidR="009B330B" w:rsidRPr="00DC65F9" w:rsidRDefault="009B330B" w:rsidP="009B330B">
                      <w:pPr>
                        <w:rPr>
                          <w:szCs w:val="28"/>
                        </w:rPr>
                      </w:pPr>
                      <w:r w:rsidRPr="00DC65F9">
                        <w:rPr>
                          <w:szCs w:val="28"/>
                        </w:rPr>
                        <w:t>2</w:t>
                      </w:r>
                    </w:p>
                  </w:txbxContent>
                </v:textbox>
              </v:oval>
              <v:oval id="_x0000_s1094" style="position:absolute;left:3357;top:11484;width:576;height:537" o:allowincell="f">
                <v:textbox style="mso-next-textbox:#_x0000_s1094">
                  <w:txbxContent>
                    <w:p w:rsidR="009B330B" w:rsidRPr="00DC65F9" w:rsidRDefault="009B330B" w:rsidP="009B330B">
                      <w:pPr>
                        <w:rPr>
                          <w:szCs w:val="28"/>
                        </w:rPr>
                      </w:pPr>
                      <w:r w:rsidRPr="00DC65F9">
                        <w:rPr>
                          <w:szCs w:val="28"/>
                        </w:rPr>
                        <w:t>4</w:t>
                      </w:r>
                    </w:p>
                  </w:txbxContent>
                </v:textbox>
              </v:oval>
              <v:oval id="_x0000_s1095" style="position:absolute;left:5592;top:12627;width:576;height:576" o:allowincell="f">
                <v:textbox style="mso-next-textbox:#_x0000_s1095">
                  <w:txbxContent>
                    <w:p w:rsidR="009B330B" w:rsidRPr="00776CCC" w:rsidRDefault="009B330B" w:rsidP="009B330B">
                      <w:pPr>
                        <w:rPr>
                          <w:sz w:val="24"/>
                          <w:szCs w:val="24"/>
                        </w:rPr>
                      </w:pPr>
                      <w:r w:rsidRPr="00776CCC">
                        <w:rPr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oval>
              <v:oval id="_x0000_s1096" style="position:absolute;left:7590;top:9207;width:576;height:615">
                <v:textbox style="mso-next-textbox:#_x0000_s1096">
                  <w:txbxContent>
                    <w:p w:rsidR="009B330B" w:rsidRPr="00DC65F9" w:rsidRDefault="009B330B" w:rsidP="009B330B">
                      <w:pPr>
                        <w:rPr>
                          <w:szCs w:val="28"/>
                        </w:rPr>
                      </w:pPr>
                      <w:r w:rsidRPr="00DC65F9">
                        <w:rPr>
                          <w:szCs w:val="28"/>
                        </w:rPr>
                        <w:t>1</w:t>
                      </w:r>
                    </w:p>
                  </w:txbxContent>
                </v:textbox>
              </v:oval>
              <v:line id="_x0000_s1097" style="position:absolute" from="5949,8421" to="7677,9285" o:allowincell="f">
                <v:stroke endarrow="block"/>
              </v:line>
              <v:line id="_x0000_s1098" style="position:absolute" from="7821,9861" to="7821,11301" o:allowincell="f">
                <v:stroke endarrow="block"/>
              </v:line>
              <v:line id="_x0000_s1099" style="position:absolute;flip:y" from="8253,9717" to="8253,11157" o:allowincell="f">
                <v:stroke endarrow="block"/>
              </v:line>
              <v:line id="_x0000_s1100" style="position:absolute;flip:x" from="6237,11877" to="7821,12885" o:allowincell="f">
                <v:stroke endarrow="block"/>
              </v:line>
              <v:line id="_x0000_s1101" style="position:absolute;flip:x y" from="4077,12021" to="5517,12741" o:allowincell="f">
                <v:stroke endarrow="block"/>
              </v:line>
              <v:line id="_x0000_s1102" style="position:absolute" from="3645,12165" to="5661,13173" o:allowincell="f">
                <v:stroke endarrow="block"/>
              </v:line>
              <v:line id="_x0000_s1103" style="position:absolute" from="3789,10005" to="3789,11445" o:allowincell="f">
                <v:stroke endarrow="block"/>
              </v:line>
              <v:line id="_x0000_s1104" style="position:absolute;flip:y" from="3357,9861" to="3357,11589" o:allowincell="f">
                <v:stroke endarrow="block"/>
              </v:line>
              <v:line id="_x0000_s1105" style="position:absolute;flip:y" from="3789,8277" to="5373,9285" o:allowincell="f">
                <v:stroke endarrow="block"/>
              </v:line>
              <v:line id="_x0000_s1106" style="position:absolute;flip:y" from="3789,8451" to="5517,11475" o:allowincell="f">
                <v:stroke endarrow="block"/>
              </v:line>
              <v:line id="_x0000_s1107" style="position:absolute;flip:x" from="3933,8565" to="5661,11589" o:allowincell="f">
                <v:stroke endarrow="block"/>
              </v:line>
              <v:line id="_x0000_s1108" style="position:absolute" from="5805,8565" to="5805,12597" o:allowincell="f">
                <v:stroke endarrow="block"/>
              </v:line>
              <v:line id="_x0000_s1109" style="position:absolute;flip:x y" from="5949,8565" to="7677,11301" o:allowincell="f">
                <v:stroke endarrow="block"/>
              </v:line>
              <v:line id="_x0000_s1110" style="position:absolute" from="3933,9429" to="7533,9429" o:allowincell="f">
                <v:stroke endarrow="block"/>
              </v:line>
              <v:line id="_x0000_s1111" style="position:absolute;flip:x" from="3933,9717" to="7533,9717" o:allowincell="f">
                <v:stroke endarrow="block"/>
              </v:line>
              <v:line id="_x0000_s1112" style="position:absolute;flip:x" from="5949,9717" to="7533,12597" o:allowincell="f">
                <v:stroke endarrow="block"/>
              </v:line>
              <v:line id="_x0000_s1113" style="position:absolute;flip:y" from="6093,9861" to="7677,12741" o:allowincell="f">
                <v:stroke endarrow="block"/>
              </v:line>
              <v:line id="_x0000_s1114" style="position:absolute;flip:x y" from="3789,9861" to="7677,11589" o:allowincell="f">
                <v:stroke endarrow="block"/>
              </v:line>
              <v:line id="_x0000_s1115" style="position:absolute;flip:y" from="4077,11733" to="7677,11877" o:allowincell="f">
                <v:stroke endarrow="block"/>
              </v:line>
            </v:group>
            <v:shape id="_x0000_s1116" type="#_x0000_t202" style="position:absolute;left:5373;top:7166;width:366;height:403" filled="f" stroked="f">
              <v:textbox style="mso-next-textbox:#_x0000_s1116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17" type="#_x0000_t202" style="position:absolute;left:5348;top:5912;width:366;height:403" filled="f" stroked="f">
              <v:textbox style="mso-next-textbox:#_x0000_s1117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18" type="#_x0000_t202" style="position:absolute;left:3490;top:5897;width:366;height:403" filled="f" stroked="f">
              <v:textbox style="mso-next-textbox:#_x0000_s1118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19" type="#_x0000_t202" style="position:absolute;left:4293;top:4696;width:366;height:403" filled="f" stroked="f">
              <v:textbox style="mso-next-textbox:#_x0000_s1119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20" type="#_x0000_t202" style="position:absolute;left:4982;top:7877;width:366;height:403" filled="f" stroked="f">
              <v:textbox style="mso-next-textbox:#_x0000_s1120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121" type="#_x0000_t202" style="position:absolute;left:7104;top:4293;width:366;height:403" filled="f" stroked="f">
              <v:textbox style="mso-next-textbox:#_x0000_s1121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122" type="#_x0000_t202" style="position:absolute;left:6219;top:4289;width:366;height:403" filled="f" stroked="f">
              <v:textbox style="mso-next-textbox:#_x0000_s1122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123" type="#_x0000_t202" style="position:absolute;left:5748;top:4289;width:366;height:403" filled="f" stroked="f">
              <v:textbox style="mso-next-textbox:#_x0000_s1123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124" type="#_x0000_t202" style="position:absolute;left:7637;top:5882;width:366;height:403" filled="f" stroked="f">
              <v:textbox style="mso-next-textbox:#_x0000_s1124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25" type="#_x0000_t202" style="position:absolute;left:3582;top:7837;width:366;height:403" filled="f" stroked="f">
              <v:textbox style="mso-next-textbox:#_x0000_s1125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26" type="#_x0000_t202" style="position:absolute;left:3025;top:5882;width:366;height:403" filled="f" stroked="f">
              <v:textbox style="mso-next-textbox:#_x0000_s1126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27" type="#_x0000_t202" style="position:absolute;left:4269;top:4993;width:366;height:403" filled="f" stroked="f">
              <v:textbox style="mso-next-textbox:#_x0000_s1127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28" type="#_x0000_t202" style="position:absolute;left:7271;top:7807;width:366;height:403" filled="f" stroked="f">
              <v:textbox style="mso-next-textbox:#_x0000_s1128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129" type="#_x0000_t202" style="position:absolute;left:3987;top:4293;width:366;height:403" filled="f" stroked="f">
              <v:textbox style="mso-next-textbox:#_x0000_s1129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130" type="#_x0000_t202" style="position:absolute;left:5215;top:4289;width:366;height:403" filled="f" stroked="f">
              <v:textbox style="mso-next-textbox:#_x0000_s1130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131" type="#_x0000_t202" style="position:absolute;left:7376;top:6212;width:366;height:403" filled="f" stroked="f">
              <v:textbox style="mso-next-textbox:#_x0000_s1131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132" type="#_x0000_t202" style="position:absolute;left:6708;top:6212;width:366;height:403" filled="f" stroked="f">
              <v:textbox style="mso-next-textbox:#_x0000_s1132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 xml:space="preserve">7 </w:t>
                    </w:r>
                    <w:proofErr w:type="spellStart"/>
                    <w:r>
                      <w:rPr>
                        <w:lang w:val="en-US"/>
                      </w:rPr>
                      <w:t>7</w:t>
                    </w:r>
                    <w:proofErr w:type="spellEnd"/>
                  </w:p>
                </w:txbxContent>
              </v:textbox>
            </v:shape>
            <v:shape id="_x0000_s1133" type="#_x0000_t202" style="position:absolute;left:4909;top:4308;width:366;height:403" filled="f" stroked="f">
              <v:textbox style="mso-next-textbox:#_x0000_s1133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1134" type="#_x0000_t202" style="position:absolute;left:8094;top:5897;width:366;height:403" filled="f" stroked="f">
              <v:textbox style="mso-next-textbox:#_x0000_s1134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8</w:t>
                    </w:r>
                  </w:p>
                </w:txbxContent>
              </v:textbox>
            </v:shape>
          </v:group>
        </w:pict>
      </w:r>
    </w:p>
    <w:p w:rsidR="009B330B" w:rsidRPr="00A3204B" w:rsidRDefault="009B330B" w:rsidP="009B330B">
      <w:pPr>
        <w:ind w:right="-1"/>
        <w:jc w:val="both"/>
      </w:pPr>
    </w:p>
    <w:p w:rsidR="009B330B" w:rsidRPr="00A3204B" w:rsidRDefault="009B330B" w:rsidP="009B330B">
      <w:pPr>
        <w:ind w:right="-1"/>
        <w:jc w:val="both"/>
      </w:pP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                                           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 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                                                 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                               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                                      </w:t>
      </w:r>
    </w:p>
    <w:p w:rsidR="009B330B" w:rsidRPr="00A3204B" w:rsidRDefault="009B330B" w:rsidP="009B330B">
      <w:pPr>
        <w:ind w:right="-1"/>
        <w:jc w:val="both"/>
      </w:pP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  </w:t>
      </w:r>
    </w:p>
    <w:p w:rsidR="009B330B" w:rsidRPr="00A3204B" w:rsidRDefault="009B330B" w:rsidP="009B330B">
      <w:pPr>
        <w:ind w:right="-1"/>
        <w:jc w:val="both"/>
      </w:pP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                                      </w:t>
      </w:r>
    </w:p>
    <w:p w:rsidR="009B330B" w:rsidRPr="00A3204B" w:rsidRDefault="009B330B" w:rsidP="009B330B">
      <w:pPr>
        <w:ind w:right="-1"/>
        <w:jc w:val="both"/>
      </w:pPr>
    </w:p>
    <w:p w:rsidR="009B330B" w:rsidRPr="00A3204B" w:rsidRDefault="009B330B" w:rsidP="009B330B">
      <w:pPr>
        <w:ind w:right="-1"/>
        <w:jc w:val="both"/>
      </w:pPr>
    </w:p>
    <w:p w:rsidR="009B330B" w:rsidRPr="00A3204B" w:rsidRDefault="009B330B" w:rsidP="009B330B">
      <w:pPr>
        <w:ind w:right="-1"/>
        <w:jc w:val="both"/>
      </w:pPr>
      <w:r w:rsidRPr="00A3204B">
        <w:tab/>
      </w:r>
      <w:r w:rsidRPr="00A3204B">
        <w:tab/>
      </w:r>
    </w:p>
    <w:p w:rsidR="009B330B" w:rsidRPr="00A3204B" w:rsidRDefault="009B330B" w:rsidP="009B330B">
      <w:pPr>
        <w:ind w:right="-1"/>
        <w:jc w:val="both"/>
      </w:pPr>
    </w:p>
    <w:p w:rsidR="009B330B" w:rsidRPr="00A3204B" w:rsidRDefault="009B330B" w:rsidP="009B330B">
      <w:pPr>
        <w:ind w:right="-1"/>
        <w:jc w:val="center"/>
      </w:pPr>
      <w:r w:rsidRPr="00A3204B">
        <w:t>Рисунок 12.4 – Ориентированный граф</w:t>
      </w:r>
    </w:p>
    <w:p w:rsidR="009B330B" w:rsidRPr="00A3204B" w:rsidRDefault="009B330B" w:rsidP="009B330B">
      <w:pPr>
        <w:ind w:right="-1"/>
        <w:jc w:val="both"/>
      </w:pPr>
    </w:p>
    <w:p w:rsidR="009B330B" w:rsidRDefault="009B330B" w:rsidP="009B330B">
      <w:pPr>
        <w:ind w:right="-1" w:firstLine="709"/>
        <w:jc w:val="both"/>
      </w:pPr>
      <w:r w:rsidRPr="00A3204B">
        <w:t>Матрица смежности этого графа имеет вид, представленный в таблице 12.5</w:t>
      </w:r>
      <w:r>
        <w:t>.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  <w:r w:rsidRPr="00A3204B">
        <w:t>Таблица 12.5 – матрица смежности графа рисунка 12.4</w:t>
      </w:r>
    </w:p>
    <w:tbl>
      <w:tblPr>
        <w:tblW w:w="0" w:type="auto"/>
        <w:jc w:val="center"/>
        <w:tblInd w:w="2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67"/>
        <w:gridCol w:w="567"/>
        <w:gridCol w:w="567"/>
        <w:gridCol w:w="567"/>
        <w:gridCol w:w="567"/>
        <w:gridCol w:w="567"/>
      </w:tblGrid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7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8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7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</w:tbl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Идея алгоритма </w:t>
      </w:r>
      <w:proofErr w:type="spellStart"/>
      <w:r w:rsidRPr="00A3204B">
        <w:t>Флойда</w:t>
      </w:r>
      <w:proofErr w:type="spellEnd"/>
      <w:r w:rsidRPr="00A3204B">
        <w:t xml:space="preserve"> заключается в том, что для каждой пары вершин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>,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>]</w:t>
      </w:r>
      <w:r w:rsidRPr="00A3204B">
        <w:t xml:space="preserve"> перебираются все возможные варианты с вершинами 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rPr>
          <w:rFonts w:ascii="Courier New" w:hAnsi="Courier New" w:cs="Courier New"/>
        </w:rPr>
        <w:t xml:space="preserve"> (0 – 5)</w:t>
      </w:r>
      <w:r w:rsidRPr="00A3204B">
        <w:t xml:space="preserve"> следующим образом: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>,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>]&gt;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>,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rPr>
          <w:rFonts w:ascii="Courier New" w:hAnsi="Courier New" w:cs="Courier New"/>
        </w:rPr>
        <w:t>]+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rPr>
          <w:rFonts w:ascii="Courier New" w:hAnsi="Courier New" w:cs="Courier New"/>
        </w:rPr>
        <w:t>,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>].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Если  путь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>,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>]</w:t>
      </w:r>
      <w:r w:rsidRPr="00A3204B">
        <w:t xml:space="preserve"> больше, то значение пути в матрице смежности между вершинами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t xml:space="preserve">  и 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t xml:space="preserve">  заменяется новом значением равным пути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>,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rPr>
          <w:rFonts w:ascii="Courier New" w:hAnsi="Courier New" w:cs="Courier New"/>
        </w:rPr>
        <w:t>]+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rPr>
          <w:rFonts w:ascii="Courier New" w:hAnsi="Courier New" w:cs="Courier New"/>
        </w:rPr>
        <w:t>,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>].</w:t>
      </w:r>
      <w:r w:rsidRPr="00A3204B">
        <w:t xml:space="preserve"> Таким образом, получается матрица кротчайших расстояний.</w:t>
      </w:r>
    </w:p>
    <w:p w:rsidR="009B330B" w:rsidRPr="00A3204B" w:rsidRDefault="009B330B" w:rsidP="009B330B">
      <w:pPr>
        <w:ind w:right="-1" w:firstLine="709"/>
        <w:jc w:val="both"/>
      </w:pPr>
      <w:r w:rsidRPr="00A3204B">
        <w:lastRenderedPageBreak/>
        <w:t xml:space="preserve">Например, по матрице смежности путь от 2 к 1 равен 8, но если мы сначала пойдем в 0, а затем в 1, то путь равен 6: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[2,0]+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[0,1]= 3+3=6</w:t>
      </w:r>
      <w:r w:rsidRPr="00A3204B">
        <w:t>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Перебирая все варианты, мы обнаружим, что путь </w:t>
      </w:r>
      <w:r w:rsidRPr="00A3204B">
        <w:rPr>
          <w:rFonts w:ascii="Courier New" w:hAnsi="Courier New" w:cs="Courier New"/>
        </w:rPr>
        <w:t>2-5-1</w:t>
      </w:r>
      <w:r w:rsidRPr="00A3204B">
        <w:t xml:space="preserve"> еще меньше: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[2,5]+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[5,1]=2+2=4</w:t>
      </w:r>
      <w:r w:rsidRPr="00A3204B">
        <w:t xml:space="preserve">. </w:t>
      </w:r>
    </w:p>
    <w:p w:rsidR="009B330B" w:rsidRPr="00A3204B" w:rsidRDefault="009B330B" w:rsidP="009B330B">
      <w:pPr>
        <w:ind w:right="-1" w:firstLine="709"/>
        <w:jc w:val="both"/>
      </w:pPr>
      <w:r w:rsidRPr="00A3204B">
        <w:t>Таким образом, найден кратчайший путь между вершинами 2 и 1.</w:t>
      </w:r>
    </w:p>
    <w:p w:rsidR="009B330B" w:rsidRPr="00A3204B" w:rsidRDefault="009B330B" w:rsidP="009B330B">
      <w:pPr>
        <w:ind w:right="-1" w:firstLine="709"/>
        <w:jc w:val="both"/>
      </w:pPr>
      <w:r w:rsidRPr="00A3204B">
        <w:t>Исходный код программы имеет следующий вид:</w:t>
      </w:r>
    </w:p>
    <w:p w:rsidR="009B330B" w:rsidRPr="00A3204B" w:rsidRDefault="009B330B" w:rsidP="009B330B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System.Collections.Generic;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System.Linq;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System.Text;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class Program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int[,] a = new int[6,6]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{{0,3,1000,3,6,1000},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{1000,0,4,7,1000,4},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ab/>
        <w:t>{3,8,0,5,1000,2},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{1000,6,1000,0,3,1000},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ab/>
        <w:t>{7,1000,1,4,0,4},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{5,2,1000,1000,2,0}};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int i,j,w,n,k;       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</w:t>
      </w:r>
      <w:r w:rsidRPr="00A3204B">
        <w:rPr>
          <w:rFonts w:ascii="Courier New" w:hAnsi="Courier New" w:cs="Courier New"/>
          <w:noProof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WriteLine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("Печатаем исходную матрицу : ");          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 (i=0;i&lt;6;i++)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for (j=0;j&lt;6;j++)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Console.Write("\t" + a[i,j]);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Console.WriteLine();      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Console.WriteLine();      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for (k=0;k&lt;6;k++)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for (i=0;i&lt;6;i++)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 (j=0;j&lt;6;j++)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if(a[i,j]&gt;a[i,k]+a[k,j])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a[i,j]=a[i,k]+a[k,j];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Печатаем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новую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матрицу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: ");          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for (i=0;i&lt;6;i++)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for (j=0;j&lt;6;j++)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Console.Write("\t" + a[i,j]);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Console.WriteLine();      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Console.ReadLine();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}</w:t>
      </w:r>
    </w:p>
    <w:p w:rsidR="009B330B" w:rsidRPr="00A3204B" w:rsidRDefault="009B330B" w:rsidP="009B330B">
      <w:pPr>
        <w:spacing w:before="160" w:after="160"/>
        <w:ind w:firstLine="709"/>
        <w:jc w:val="both"/>
        <w:rPr>
          <w:szCs w:val="28"/>
          <w:lang w:val="it-IT"/>
        </w:rPr>
      </w:pPr>
      <w:r w:rsidRPr="00A3204B">
        <w:rPr>
          <w:szCs w:val="28"/>
        </w:rPr>
        <w:t>Результат</w:t>
      </w:r>
      <w:r w:rsidRPr="00A3204B">
        <w:rPr>
          <w:szCs w:val="28"/>
          <w:lang w:val="it-IT"/>
        </w:rPr>
        <w:t xml:space="preserve"> </w:t>
      </w:r>
      <w:r w:rsidRPr="00A3204B">
        <w:rPr>
          <w:szCs w:val="28"/>
        </w:rPr>
        <w:t>работы</w:t>
      </w:r>
      <w:r w:rsidRPr="00A3204B">
        <w:rPr>
          <w:szCs w:val="28"/>
          <w:lang w:val="it-IT"/>
        </w:rPr>
        <w:t xml:space="preserve"> </w:t>
      </w:r>
      <w:r w:rsidRPr="00A3204B">
        <w:rPr>
          <w:szCs w:val="28"/>
        </w:rPr>
        <w:t>программы</w:t>
      </w:r>
      <w:r w:rsidRPr="00A3204B">
        <w:rPr>
          <w:szCs w:val="28"/>
          <w:lang w:val="it-IT"/>
        </w:rPr>
        <w:t>: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Печатаем исходную матрицу :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lastRenderedPageBreak/>
        <w:t xml:space="preserve">        0       3       1000    3       6       1000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1000    0       4       7       1000    4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3       8       0       5       1000    2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1000    6       1000    0       3       1000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7       1000    1       4       0       4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5       2       1000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   2       0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Печатаем новую матрицу :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0       3       7       3       6       7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7       0       4       7       6       4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3       4       0       5       4       2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7       6       4       0       3       6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4       5       1       4       0       3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      5       2       3       6       2       0</w:t>
      </w:r>
    </w:p>
    <w:p w:rsidR="009B330B" w:rsidRPr="00A3204B" w:rsidRDefault="009B330B" w:rsidP="009B330B">
      <w:pPr>
        <w:spacing w:before="160"/>
        <w:ind w:firstLine="709"/>
        <w:jc w:val="both"/>
      </w:pPr>
      <w:r w:rsidRPr="00A3204B">
        <w:t>Недостатки программы (алгоритма):</w:t>
      </w:r>
    </w:p>
    <w:p w:rsidR="009B330B" w:rsidRPr="00A3204B" w:rsidRDefault="009B330B" w:rsidP="009B330B">
      <w:pPr>
        <w:ind w:right="-1" w:firstLine="709"/>
        <w:jc w:val="both"/>
      </w:pPr>
      <w:r w:rsidRPr="00A3204B">
        <w:t>– не определяется маршрут перемещения по кратчайшим расстояниям;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– вычислительная эффективность алгоритма пропорциональна </w:t>
      </w:r>
      <w:r w:rsidRPr="00A3204B">
        <w:rPr>
          <w:lang w:val="en-US"/>
        </w:rPr>
        <w:t>n</w:t>
      </w:r>
      <w:r w:rsidRPr="00A3204B">
        <w:t xml:space="preserve"> в 3 степени (где </w:t>
      </w:r>
      <w:r w:rsidRPr="00A3204B">
        <w:rPr>
          <w:lang w:val="en-US"/>
        </w:rPr>
        <w:t>n</w:t>
      </w:r>
      <w:r w:rsidRPr="00A3204B">
        <w:t xml:space="preserve"> – число вершин графа), что не приемлемо при больших значениях </w:t>
      </w:r>
      <w:r w:rsidRPr="00A3204B">
        <w:rPr>
          <w:lang w:val="en-US"/>
        </w:rPr>
        <w:t>n</w:t>
      </w:r>
      <w:r w:rsidRPr="00A3204B">
        <w:t xml:space="preserve">. </w:t>
      </w:r>
    </w:p>
    <w:p w:rsidR="009B330B" w:rsidRPr="00A3204B" w:rsidRDefault="009B330B" w:rsidP="009B330B">
      <w:pPr>
        <w:pStyle w:val="2"/>
      </w:pPr>
      <w:bookmarkStart w:id="4" w:name="_Toc286225154"/>
      <w:r w:rsidRPr="00A3204B">
        <w:t xml:space="preserve">12.4 Алгоритм </w:t>
      </w:r>
      <w:proofErr w:type="spellStart"/>
      <w:r w:rsidRPr="00A3204B">
        <w:t>Дейкстры</w:t>
      </w:r>
      <w:bookmarkEnd w:id="4"/>
      <w:proofErr w:type="spellEnd"/>
    </w:p>
    <w:p w:rsidR="009B330B" w:rsidRPr="00A3204B" w:rsidRDefault="009B330B" w:rsidP="009B330B">
      <w:pPr>
        <w:ind w:left="2160"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По мнению многих авторов, алгоритм </w:t>
      </w:r>
      <w:proofErr w:type="spellStart"/>
      <w:r w:rsidRPr="00A3204B">
        <w:t>Дейкстры</w:t>
      </w:r>
      <w:proofErr w:type="spellEnd"/>
      <w:r w:rsidRPr="00A3204B">
        <w:t xml:space="preserve"> является наиболее “удачным” алгоритмом для нахождения минимального маршрута на графе между двумя заданными вершинами.</w:t>
      </w:r>
    </w:p>
    <w:p w:rsidR="009B330B" w:rsidRPr="00A3204B" w:rsidRDefault="009B330B" w:rsidP="009B330B">
      <w:pPr>
        <w:ind w:right="-1" w:firstLine="709"/>
        <w:jc w:val="both"/>
      </w:pPr>
      <w:r w:rsidRPr="00A3204B">
        <w:t>Пусть задан неориентированный граф, представленный на рисунке 12.5.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Алгоритм </w:t>
      </w:r>
      <w:proofErr w:type="spellStart"/>
      <w:r w:rsidRPr="00A3204B">
        <w:t>Дейкстры</w:t>
      </w:r>
      <w:proofErr w:type="spellEnd"/>
      <w:r w:rsidRPr="00A3204B">
        <w:t xml:space="preserve"> требует использования трех массивов, размерность которых соответствует количеству вершин графа. 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Первый массив, массив «постоянных» вершин, будет хранить минимальные маршруты от заданной вершины графа до всех остальных его вершин. Первоначально в этот массив записывается номер начальной вершины (вершины, от которой будем находить минимальные расстояния для всех других вершин графа). Название массива соответствует названию выбранных вершин в алгоритме </w:t>
      </w:r>
      <w:proofErr w:type="spellStart"/>
      <w:r w:rsidRPr="00A3204B">
        <w:t>Дейкстры</w:t>
      </w:r>
      <w:proofErr w:type="spellEnd"/>
      <w:r w:rsidRPr="00A3204B">
        <w:t>, согласно которому сначала все вершины графа объявляются «временными», а выбранные вершины называются «постоянными». Начальная вершина объявляется «постоянной».</w:t>
      </w:r>
    </w:p>
    <w:p w:rsidR="009B330B" w:rsidRPr="00A3204B" w:rsidRDefault="009B330B" w:rsidP="009B330B">
      <w:pPr>
        <w:ind w:right="-1" w:firstLine="709"/>
        <w:jc w:val="both"/>
      </w:pPr>
      <w:r w:rsidRPr="00A3204B">
        <w:t>Второй массив предназначен для хранения минимальных расстояний от заданной вершины графа до всех остальных его вершин. Первоначально в него переписывается строка матрицы смежности, соответствующая номеру выбранной вершины. Матрица смежности графа представлена в таблице 12.6.</w:t>
      </w:r>
    </w:p>
    <w:p w:rsidR="009B330B" w:rsidRPr="00A3204B" w:rsidRDefault="009B330B" w:rsidP="009B330B">
      <w:pPr>
        <w:ind w:right="-1" w:firstLine="709"/>
        <w:jc w:val="both"/>
      </w:pPr>
      <w:r w:rsidRPr="00A3204B">
        <w:t>В третьем массиве логического типа отмечаются выбранные (постоянные) вершины графа. Первоначально «постоянной» вершиной графа является только начальная вершина.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Далее выбирается «временная» вершина, до которой расстояние от начальной (постоянной) вершины минимально. Эта вершина объявляется вершиной 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t xml:space="preserve">. Проверяются все маршруты от «постоянной» вершины до всех </w:t>
      </w:r>
      <w:r w:rsidRPr="00A3204B">
        <w:lastRenderedPageBreak/>
        <w:t xml:space="preserve">«временных» вершин графа как непосредственно, так и через вершину 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t xml:space="preserve">. Минимальные расстояния заносятся во второй массив, а в первый массив, в соответствующую позицию, записывается 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t xml:space="preserve">, если маршрут минимального расстояния проходил через вершину 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t xml:space="preserve">. 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  <w:r w:rsidRPr="00A3204B">
        <w:t>Таблица 12.6 – Матрица смежности графа рисунка 12.5</w:t>
      </w:r>
    </w:p>
    <w:tbl>
      <w:tblPr>
        <w:tblW w:w="0" w:type="auto"/>
        <w:jc w:val="center"/>
        <w:tblInd w:w="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7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8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1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7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9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2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5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3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7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7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6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8</w:t>
            </w:r>
          </w:p>
        </w:tc>
      </w:tr>
      <w:tr w:rsidR="009B330B" w:rsidRPr="00A3204B" w:rsidTr="009232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8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9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--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4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8</w:t>
            </w:r>
          </w:p>
        </w:tc>
        <w:tc>
          <w:tcPr>
            <w:tcW w:w="567" w:type="dxa"/>
          </w:tcPr>
          <w:p w:rsidR="009B330B" w:rsidRPr="00A3204B" w:rsidRDefault="009B330B" w:rsidP="009232C2">
            <w:pPr>
              <w:ind w:right="-1"/>
              <w:jc w:val="both"/>
            </w:pPr>
            <w:r w:rsidRPr="00A3204B">
              <w:t>0</w:t>
            </w:r>
          </w:p>
        </w:tc>
      </w:tr>
    </w:tbl>
    <w:p w:rsidR="009B330B" w:rsidRPr="00A3204B" w:rsidRDefault="009B330B" w:rsidP="009B330B">
      <w:pPr>
        <w:tabs>
          <w:tab w:val="left" w:pos="3357"/>
        </w:tabs>
        <w:ind w:right="-1" w:firstLine="709"/>
        <w:jc w:val="both"/>
      </w:pPr>
      <w:r>
        <w:tab/>
      </w:r>
    </w:p>
    <w:p w:rsidR="009B330B" w:rsidRPr="00A3204B" w:rsidRDefault="009B330B" w:rsidP="009B330B">
      <w:pPr>
        <w:ind w:right="-1" w:firstLine="720"/>
        <w:jc w:val="both"/>
      </w:pPr>
      <w:r w:rsidRPr="00A3204B">
        <w:rPr>
          <w:noProof/>
        </w:rPr>
        <w:pict>
          <v:group id="_x0000_s1135" style="position:absolute;left:0;text-align:left;margin-left:93pt;margin-top:1.65pt;width:252pt;height:266.4pt;z-index:251664384" coordorigin="3561,8038" coordsize="5040,5328">
            <v:group id="_x0000_s1136" style="position:absolute;left:3561;top:8038;width:5040;height:5328" coordorigin="3501,4638" coordsize="5040,5328">
              <v:oval id="_x0000_s1137" style="position:absolute;left:5661;top:7086;width:864;height:864" o:allowincell="f">
                <v:textbox style="mso-next-textbox:#_x0000_s1137">
                  <w:txbxContent>
                    <w:p w:rsidR="009B330B" w:rsidRPr="00DB4D56" w:rsidRDefault="009B330B" w:rsidP="009B330B">
                      <w:pPr>
                        <w:rPr>
                          <w:sz w:val="32"/>
                          <w:szCs w:val="32"/>
                        </w:rPr>
                      </w:pPr>
                      <w:r w:rsidRPr="00DB4D56">
                        <w:rPr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  <v:group id="_x0000_s1138" style="position:absolute;left:3501;top:4638;width:5040;height:5328" coordorigin="3501,4638" coordsize="5040,5328">
                <v:oval id="_x0000_s1139" style="position:absolute;left:5517;top:4638;width:864;height:864" o:allowincell="f">
                  <v:textbox style="mso-next-textbox:#_x0000_s1139">
                    <w:txbxContent>
                      <w:p w:rsidR="009B330B" w:rsidRPr="00DB4D56" w:rsidRDefault="009B330B" w:rsidP="009B330B">
                        <w:pPr>
                          <w:rPr>
                            <w:sz w:val="32"/>
                            <w:szCs w:val="32"/>
                          </w:rPr>
                        </w:pPr>
                        <w:r w:rsidRPr="00DB4D56">
                          <w:rPr>
                            <w:sz w:val="32"/>
                            <w:szCs w:val="32"/>
                          </w:rPr>
                          <w:t>0</w:t>
                        </w:r>
                      </w:p>
                    </w:txbxContent>
                  </v:textbox>
                </v:oval>
                <v:oval id="_x0000_s1140" style="position:absolute;left:3501;top:7086;width:864;height:864" o:allowincell="f">
                  <v:textbox style="mso-next-textbox:#_x0000_s1140">
                    <w:txbxContent>
                      <w:p w:rsidR="009B330B" w:rsidRPr="00DB4D56" w:rsidRDefault="009B330B" w:rsidP="009B330B">
                        <w:pPr>
                          <w:rPr>
                            <w:sz w:val="32"/>
                            <w:szCs w:val="32"/>
                          </w:rPr>
                        </w:pPr>
                        <w:r w:rsidRPr="00DB4D56">
                          <w:rPr>
                            <w:sz w:val="32"/>
                            <w:szCs w:val="32"/>
                          </w:rPr>
                          <w:t>4</w:t>
                        </w:r>
                      </w:p>
                    </w:txbxContent>
                  </v:textbox>
                </v:oval>
                <v:oval id="_x0000_s1141" style="position:absolute;left:7245;top:5502;width:864;height:864" o:allowincell="f">
                  <v:textbox style="mso-next-textbox:#_x0000_s1141">
                    <w:txbxContent>
                      <w:p w:rsidR="009B330B" w:rsidRPr="00DB4D56" w:rsidRDefault="009B330B" w:rsidP="009B330B">
                        <w:pPr>
                          <w:rPr>
                            <w:sz w:val="32"/>
                            <w:szCs w:val="32"/>
                          </w:rPr>
                        </w:pPr>
                        <w:r w:rsidRPr="00DB4D56">
                          <w:rPr>
                            <w:sz w:val="32"/>
                            <w:szCs w:val="32"/>
                          </w:rPr>
                          <w:t>1</w:t>
                        </w:r>
                      </w:p>
                    </w:txbxContent>
                  </v:textbox>
                </v:oval>
                <v:oval id="_x0000_s1142" style="position:absolute;left:7245;top:8382;width:864;height:864" o:allowincell="f">
                  <v:textbox style="mso-next-textbox:#_x0000_s1142">
                    <w:txbxContent>
                      <w:p w:rsidR="009B330B" w:rsidRPr="00DB4D56" w:rsidRDefault="009B330B" w:rsidP="009B330B">
                        <w:pPr>
                          <w:rPr>
                            <w:sz w:val="32"/>
                            <w:szCs w:val="32"/>
                          </w:rPr>
                        </w:pPr>
                        <w:r w:rsidRPr="00DB4D56">
                          <w:rPr>
                            <w:sz w:val="32"/>
                            <w:szCs w:val="32"/>
                          </w:rPr>
                          <w:t>8</w:t>
                        </w:r>
                      </w:p>
                    </w:txbxContent>
                  </v:textbox>
                </v:oval>
                <v:oval id="_x0000_s1143" style="position:absolute;left:3933;top:5502;width:864;height:864" o:allowincell="f">
                  <v:textbox style="mso-next-textbox:#_x0000_s1143">
                    <w:txbxContent>
                      <w:p w:rsidR="009B330B" w:rsidRPr="00DB4D56" w:rsidRDefault="009B330B" w:rsidP="009B330B">
                        <w:pPr>
                          <w:rPr>
                            <w:sz w:val="32"/>
                            <w:szCs w:val="32"/>
                          </w:rPr>
                        </w:pPr>
                        <w:r w:rsidRPr="00DB4D56">
                          <w:rPr>
                            <w:sz w:val="32"/>
                            <w:szCs w:val="32"/>
                          </w:rPr>
                          <w:t>3</w:t>
                        </w:r>
                      </w:p>
                    </w:txbxContent>
                  </v:textbox>
                </v:oval>
                <v:oval id="_x0000_s1144" style="position:absolute;left:4221;top:8382;width:864;height:864" o:allowincell="f">
                  <v:textbox style="mso-next-textbox:#_x0000_s1144">
                    <w:txbxContent>
                      <w:p w:rsidR="009B330B" w:rsidRPr="00DB4D56" w:rsidRDefault="009B330B" w:rsidP="009B330B">
                        <w:pPr>
                          <w:rPr>
                            <w:sz w:val="32"/>
                            <w:szCs w:val="32"/>
                          </w:rPr>
                        </w:pPr>
                        <w:r w:rsidRPr="00DB4D56">
                          <w:rPr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oval>
                <v:oval id="_x0000_s1145" style="position:absolute;left:7677;top:6942;width:864;height:864" o:allowincell="f">
                  <v:textbox style="mso-next-textbox:#_x0000_s1145">
                    <w:txbxContent>
                      <w:p w:rsidR="009B330B" w:rsidRPr="00DB4D56" w:rsidRDefault="009B330B" w:rsidP="009B330B">
                        <w:pPr>
                          <w:rPr>
                            <w:sz w:val="32"/>
                            <w:szCs w:val="32"/>
                          </w:rPr>
                        </w:pPr>
                        <w:r w:rsidRPr="00DB4D56">
                          <w:rPr>
                            <w:sz w:val="32"/>
                            <w:szCs w:val="32"/>
                          </w:rPr>
                          <w:t>7</w:t>
                        </w:r>
                      </w:p>
                    </w:txbxContent>
                  </v:textbox>
                </v:oval>
                <v:oval id="_x0000_s1146" style="position:absolute;left:5805;top:9102;width:864;height:864" o:allowincell="f">
                  <v:textbox style="mso-next-textbox:#_x0000_s1146">
                    <w:txbxContent>
                      <w:p w:rsidR="009B330B" w:rsidRPr="00DB4D56" w:rsidRDefault="009B330B" w:rsidP="009B330B">
                        <w:pPr>
                          <w:rPr>
                            <w:sz w:val="32"/>
                            <w:szCs w:val="32"/>
                          </w:rPr>
                        </w:pPr>
                        <w:r w:rsidRPr="00DB4D56">
                          <w:rPr>
                            <w:sz w:val="32"/>
                            <w:szCs w:val="32"/>
                          </w:rPr>
                          <w:t>6</w:t>
                        </w:r>
                      </w:p>
                    </w:txbxContent>
                  </v:textbox>
                </v:oval>
                <v:line id="_x0000_s1147" style="position:absolute;flip:y" from="4653,5214" to="5517,5646" o:allowincell="f"/>
                <v:line id="_x0000_s1148" style="position:absolute;flip:y" from="4077,6366" to="4221,7086" o:allowincell="f"/>
                <v:line id="_x0000_s1149" style="position:absolute" from="4653,6222" to="5805,7230" o:allowincell="f"/>
                <v:line id="_x0000_s1150" style="position:absolute" from="4365,7518" to="5661,7518" o:allowincell="f"/>
                <v:line id="_x0000_s1151" style="position:absolute" from="4077,7950" to="4365,8526" o:allowincell="f"/>
                <v:line id="_x0000_s1152" style="position:absolute;flip:y" from="4941,7806" to="5805,8526" o:allowincell="f"/>
                <v:line id="_x0000_s1153" style="position:absolute" from="5085,8814" to="7245,8814" o:allowincell="f"/>
                <v:line id="_x0000_s1154" style="position:absolute" from="4941,9102" to="5805,9534" o:allowincell="f"/>
                <v:line id="_x0000_s1155" style="position:absolute;flip:y" from="6669,9102" to="7389,9390" o:allowincell="f"/>
                <v:line id="_x0000_s1156" style="position:absolute" from="6093,7950" to="6093,9102" o:allowincell="f"/>
                <v:line id="_x0000_s1157" style="position:absolute" from="6381,7806" to="7389,8526" o:allowincell="f"/>
                <v:line id="_x0000_s1158" style="position:absolute;flip:y" from="7821,7806" to="8109,8382" o:allowincell="f"/>
                <v:line id="_x0000_s1159" style="position:absolute" from="6525,7518" to="7677,7518" o:allowincell="f"/>
                <v:line id="_x0000_s1160" style="position:absolute;flip:y" from="6381,6222" to="7389,7230" o:allowincell="f"/>
                <v:line id="_x0000_s1161" style="position:absolute" from="6381,5214" to="7389,5646" o:allowincell="f"/>
                <v:line id="_x0000_s1162" style="position:absolute" from="7821,6366" to="8109,6942" o:allowincell="f"/>
              </v:group>
            </v:group>
            <v:shape id="_x0000_s1163" type="#_x0000_t202" style="position:absolute;left:7995;top:9837;width:366;height:403" filled="f" stroked="f">
              <v:textbox style="mso-next-textbox:#_x0000_s1163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1164" type="#_x0000_t202" style="position:absolute;left:4818;top:8516;width:366;height:403" filled="f" stroked="f">
              <v:textbox style="mso-next-textbox:#_x0000_s1164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65" type="#_x0000_t202" style="position:absolute;left:6888;top:8516;width:366;height:403" filled="f" stroked="f">
              <v:textbox style="mso-next-textbox:#_x0000_s1165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166" type="#_x0000_t202" style="position:absolute;left:4818;top:9813;width:366;height:403" filled="f" stroked="f">
              <v:textbox style="mso-next-textbox:#_x0000_s1166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67" type="#_x0000_t202" style="position:absolute;left:6969;top:9813;width:366;height:403" filled="f" stroked="f">
              <v:textbox style="mso-next-textbox:#_x0000_s1167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68" type="#_x0000_t202" style="position:absolute;left:5247;top:11447;width:366;height:403" filled="f" stroked="f">
              <v:textbox style="mso-next-textbox:#_x0000_s1168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69" type="#_x0000_t202" style="position:absolute;left:6063;top:11432;width:366;height:403" filled="f" stroked="f">
              <v:textbox style="mso-next-textbox:#_x0000_s1169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70" type="#_x0000_t202" style="position:absolute;left:5262;top:12357;width:366;height:403" filled="f" stroked="f">
              <v:textbox style="mso-next-textbox:#_x0000_s1170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171" type="#_x0000_t202" style="position:absolute;left:6522;top:11880;width:366;height:403" filled="f" stroked="f">
              <v:textbox style="mso-next-textbox:#_x0000_s1171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72" type="#_x0000_t202" style="position:absolute;left:6714;top:12357;width:366;height:403" filled="f" stroked="f">
              <v:textbox style="mso-next-textbox:#_x0000_s1172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73" type="#_x0000_t202" style="position:absolute;left:4203;top:11441;width:366;height:403" filled="f" stroked="f">
              <v:textbox style="mso-next-textbox:#_x0000_s1173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174" type="#_x0000_t202" style="position:absolute;left:7887;top:11433;width:366;height:403" filled="f" stroked="f">
              <v:textbox style="mso-next-textbox:#_x0000_s1174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8</w:t>
                    </w:r>
                  </w:p>
                </w:txbxContent>
              </v:textbox>
            </v:shape>
            <v:shape id="_x0000_s1175" type="#_x0000_t202" style="position:absolute;left:7071;top:11433;width:366;height:403" filled="f" stroked="f">
              <v:textbox style="mso-next-textbox:#_x0000_s1175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9</w:t>
                    </w:r>
                  </w:p>
                </w:txbxContent>
              </v:textbox>
            </v:shape>
            <v:shape id="_x0000_s1176" type="#_x0000_t202" style="position:absolute;left:4569;top:10813;width:366;height:403" filled="f" stroked="f">
              <v:textbox style="mso-next-textbox:#_x0000_s1176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77" type="#_x0000_t202" style="position:absolute;left:6969;top:10818;width:366;height:403" filled="f" stroked="f">
              <v:textbox style="mso-next-textbox:#_x0000_s1177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178" type="#_x0000_t202" style="position:absolute;left:3906;top:9837;width:366;height:403" filled="f" stroked="f">
              <v:textbox style="mso-next-textbox:#_x0000_s1178">
                <w:txbxContent>
                  <w:p w:rsidR="009B330B" w:rsidRPr="00B7392C" w:rsidRDefault="009B330B" w:rsidP="009B330B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6</w:t>
                    </w:r>
                  </w:p>
                </w:txbxContent>
              </v:textbox>
            </v:shape>
          </v:group>
        </w:pict>
      </w:r>
    </w:p>
    <w:p w:rsidR="009B330B" w:rsidRPr="00A3204B" w:rsidRDefault="009B330B" w:rsidP="009B330B">
      <w:pPr>
        <w:ind w:right="-1" w:firstLine="720"/>
        <w:jc w:val="both"/>
      </w:pPr>
      <w:r w:rsidRPr="00A3204B">
        <w:t xml:space="preserve">                     </w:t>
      </w:r>
    </w:p>
    <w:p w:rsidR="009B330B" w:rsidRPr="00A3204B" w:rsidRDefault="009B330B" w:rsidP="009B330B">
      <w:pPr>
        <w:ind w:left="3315" w:right="-1"/>
        <w:jc w:val="both"/>
      </w:pPr>
      <w:r w:rsidRPr="00A3204B">
        <w:rPr>
          <w:lang w:val="en-US"/>
        </w:rPr>
        <w:t xml:space="preserve">  </w:t>
      </w:r>
      <w:r w:rsidRPr="00A3204B">
        <w:t xml:space="preserve"> </w:t>
      </w:r>
    </w:p>
    <w:p w:rsidR="009B330B" w:rsidRPr="00A3204B" w:rsidRDefault="009B330B" w:rsidP="009B330B">
      <w:pPr>
        <w:ind w:left="3315" w:right="-1"/>
        <w:jc w:val="both"/>
      </w:pPr>
    </w:p>
    <w:p w:rsidR="009B330B" w:rsidRPr="00A3204B" w:rsidRDefault="009B330B" w:rsidP="009B330B">
      <w:pPr>
        <w:ind w:left="3315" w:right="-1"/>
        <w:jc w:val="both"/>
      </w:pPr>
    </w:p>
    <w:p w:rsidR="009B330B" w:rsidRPr="00A3204B" w:rsidRDefault="009B330B" w:rsidP="009B330B">
      <w:pPr>
        <w:ind w:left="3315" w:right="-1"/>
        <w:jc w:val="both"/>
      </w:pPr>
    </w:p>
    <w:p w:rsidR="009B330B" w:rsidRPr="00A3204B" w:rsidRDefault="009B330B" w:rsidP="009B330B">
      <w:pPr>
        <w:ind w:left="3315" w:right="-1"/>
        <w:jc w:val="both"/>
        <w:rPr>
          <w:lang w:val="en-US"/>
        </w:rPr>
      </w:pPr>
      <w:r w:rsidRPr="00A3204B">
        <w:rPr>
          <w:lang w:val="en-US"/>
        </w:rPr>
        <w:t xml:space="preserve"> </w:t>
      </w:r>
      <w:r w:rsidRPr="00A3204B">
        <w:t xml:space="preserve">   </w:t>
      </w:r>
    </w:p>
    <w:p w:rsidR="009B330B" w:rsidRPr="00A3204B" w:rsidRDefault="009B330B" w:rsidP="009B330B">
      <w:pPr>
        <w:ind w:left="3315" w:right="-1"/>
        <w:jc w:val="both"/>
        <w:rPr>
          <w:lang w:val="en-US"/>
        </w:rPr>
      </w:pPr>
      <w:r w:rsidRPr="00A3204B">
        <w:t xml:space="preserve">                                                      </w:t>
      </w:r>
      <w:r w:rsidRPr="00A3204B">
        <w:rPr>
          <w:lang w:val="en-US"/>
        </w:rPr>
        <w:t xml:space="preserve"> </w:t>
      </w:r>
    </w:p>
    <w:p w:rsidR="009B330B" w:rsidRPr="00A3204B" w:rsidRDefault="009B330B" w:rsidP="009B330B">
      <w:pPr>
        <w:ind w:right="-1"/>
        <w:jc w:val="both"/>
      </w:pPr>
    </w:p>
    <w:p w:rsidR="009B330B" w:rsidRPr="00A3204B" w:rsidRDefault="009B330B" w:rsidP="009B330B">
      <w:pPr>
        <w:ind w:left="3150" w:right="-1"/>
        <w:jc w:val="both"/>
      </w:pPr>
      <w:r w:rsidRPr="00A3204B">
        <w:rPr>
          <w:lang w:val="en-US"/>
        </w:rPr>
        <w:t xml:space="preserve">  </w:t>
      </w:r>
      <w:r w:rsidRPr="00A3204B">
        <w:t xml:space="preserve">  </w:t>
      </w:r>
    </w:p>
    <w:p w:rsidR="009B330B" w:rsidRPr="00A3204B" w:rsidRDefault="009B330B" w:rsidP="009B330B">
      <w:pPr>
        <w:ind w:right="-1"/>
        <w:jc w:val="both"/>
      </w:pPr>
    </w:p>
    <w:p w:rsidR="009B330B" w:rsidRPr="00A3204B" w:rsidRDefault="009B330B" w:rsidP="009B330B">
      <w:pPr>
        <w:ind w:right="-1"/>
        <w:jc w:val="both"/>
        <w:rPr>
          <w:lang w:val="en-US"/>
        </w:rPr>
      </w:pPr>
      <w:r w:rsidRPr="00A3204B">
        <w:t xml:space="preserve">                                     </w:t>
      </w:r>
      <w:r w:rsidRPr="00A3204B">
        <w:rPr>
          <w:lang w:val="en-US"/>
        </w:rPr>
        <w:t xml:space="preserve"> </w:t>
      </w:r>
      <w:r w:rsidRPr="00A3204B">
        <w:t xml:space="preserve">            </w:t>
      </w:r>
      <w:r w:rsidRPr="00A3204B">
        <w:rPr>
          <w:lang w:val="en-US"/>
        </w:rPr>
        <w:t xml:space="preserve"> </w:t>
      </w:r>
      <w:r w:rsidRPr="00A3204B">
        <w:t xml:space="preserve">                      </w:t>
      </w:r>
      <w:r w:rsidRPr="00A3204B">
        <w:rPr>
          <w:lang w:val="en-US"/>
        </w:rPr>
        <w:t xml:space="preserve"> </w:t>
      </w:r>
      <w:r w:rsidRPr="00A3204B">
        <w:t xml:space="preserve">              </w:t>
      </w:r>
      <w:r w:rsidRPr="00A3204B">
        <w:rPr>
          <w:lang w:val="en-US"/>
        </w:rPr>
        <w:t xml:space="preserve">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                            </w:t>
      </w:r>
      <w:r w:rsidRPr="00A3204B">
        <w:rPr>
          <w:lang w:val="en-US"/>
        </w:rPr>
        <w:t xml:space="preserve"> </w:t>
      </w:r>
      <w:r w:rsidRPr="00A3204B">
        <w:t xml:space="preserve">  </w:t>
      </w:r>
    </w:p>
    <w:p w:rsidR="009B330B" w:rsidRPr="00A3204B" w:rsidRDefault="009B330B" w:rsidP="009B330B">
      <w:pPr>
        <w:ind w:right="-1"/>
        <w:jc w:val="both"/>
      </w:pPr>
      <w:r w:rsidRPr="00A3204B">
        <w:t xml:space="preserve">                                                     </w:t>
      </w:r>
      <w:r w:rsidRPr="00A3204B">
        <w:rPr>
          <w:lang w:val="en-US"/>
        </w:rPr>
        <w:t xml:space="preserve"> </w:t>
      </w:r>
      <w:r w:rsidRPr="00A3204B">
        <w:t xml:space="preserve"> </w:t>
      </w:r>
    </w:p>
    <w:p w:rsidR="009B330B" w:rsidRPr="00A3204B" w:rsidRDefault="009B330B" w:rsidP="009B330B">
      <w:pPr>
        <w:ind w:right="-1"/>
        <w:jc w:val="both"/>
      </w:pPr>
    </w:p>
    <w:p w:rsidR="009B330B" w:rsidRPr="00A3204B" w:rsidRDefault="009B330B" w:rsidP="009B330B">
      <w:pPr>
        <w:ind w:left="3150" w:right="-1"/>
        <w:jc w:val="both"/>
      </w:pPr>
      <w:r w:rsidRPr="00A3204B">
        <w:rPr>
          <w:lang w:val="en-US"/>
        </w:rPr>
        <w:t xml:space="preserve">  </w:t>
      </w:r>
      <w:r w:rsidRPr="00A3204B">
        <w:t xml:space="preserve"> </w:t>
      </w:r>
    </w:p>
    <w:p w:rsidR="009B330B" w:rsidRPr="00A3204B" w:rsidRDefault="009B330B" w:rsidP="009B330B">
      <w:pPr>
        <w:tabs>
          <w:tab w:val="left" w:pos="2808"/>
          <w:tab w:val="left" w:pos="3375"/>
          <w:tab w:val="left" w:pos="3942"/>
          <w:tab w:val="left" w:pos="4509"/>
          <w:tab w:val="left" w:pos="5076"/>
          <w:tab w:val="left" w:pos="5643"/>
          <w:tab w:val="left" w:pos="6210"/>
          <w:tab w:val="left" w:pos="6777"/>
          <w:tab w:val="left" w:pos="7344"/>
        </w:tabs>
        <w:ind w:right="-1"/>
        <w:rPr>
          <w:lang w:val="en-US"/>
        </w:rPr>
      </w:pP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                             </w:t>
      </w:r>
    </w:p>
    <w:p w:rsidR="009B330B" w:rsidRPr="00A3204B" w:rsidRDefault="009B330B" w:rsidP="009B330B">
      <w:pPr>
        <w:ind w:right="-1" w:firstLine="709"/>
        <w:jc w:val="center"/>
      </w:pPr>
      <w:r w:rsidRPr="00A3204B">
        <w:t>Рисунок 12.5 – Простой неориентированный граф</w:t>
      </w:r>
    </w:p>
    <w:p w:rsidR="009B330B" w:rsidRPr="00A3204B" w:rsidRDefault="009B330B" w:rsidP="009B330B">
      <w:pPr>
        <w:ind w:right="-1" w:firstLine="709"/>
        <w:jc w:val="both"/>
      </w:pP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Далее вершина 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t xml:space="preserve"> объявляется «постоянной» (это фиксируется в третьем массиве) и алгоритм поиска следующей вершины графа повторяется относительно новой «постоянной» вершины.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Предположим, что начальная вершина имеет номер 0. Тогда первый массив </w:t>
      </w:r>
      <w:r w:rsidRPr="00A3204B">
        <w:rPr>
          <w:rFonts w:ascii="Courier New" w:hAnsi="Courier New" w:cs="Courier New"/>
          <w:lang w:val="en-US"/>
        </w:rPr>
        <w:t>post</w:t>
      </w:r>
      <w:r w:rsidRPr="00A3204B">
        <w:rPr>
          <w:rFonts w:ascii="Courier New" w:hAnsi="Courier New" w:cs="Courier New"/>
        </w:rPr>
        <w:t>[…]</w:t>
      </w:r>
      <w:r w:rsidRPr="00A3204B">
        <w:t xml:space="preserve"> будет содержать все нули. Второй массив – массив минимальных расстояний будет содержать значения нулевой строки матрицы смежности:</w:t>
      </w:r>
    </w:p>
    <w:p w:rsidR="009B330B" w:rsidRPr="00A3204B" w:rsidRDefault="009B330B" w:rsidP="009B330B">
      <w:pPr>
        <w:ind w:right="-1" w:firstLine="709"/>
        <w:jc w:val="both"/>
      </w:pPr>
      <w:r w:rsidRPr="00A3204B">
        <w:lastRenderedPageBreak/>
        <w:t xml:space="preserve"> </w:t>
      </w:r>
      <w:r w:rsidRPr="00A3204B">
        <w:tab/>
      </w:r>
      <w:r w:rsidRPr="00A3204B">
        <w:tab/>
        <w:t>0  1      2    3     4       5       6       7       8</w:t>
      </w:r>
      <w:r w:rsidRPr="00A3204B">
        <w:tab/>
      </w:r>
    </w:p>
    <w:p w:rsidR="009B330B" w:rsidRPr="00A3204B" w:rsidRDefault="009B330B" w:rsidP="009B330B">
      <w:pPr>
        <w:ind w:right="-1" w:firstLine="709"/>
        <w:jc w:val="both"/>
      </w:pPr>
      <w:r w:rsidRPr="00A3204B">
        <w:rPr>
          <w:lang w:val="en-US"/>
        </w:rPr>
        <w:t>d</w:t>
      </w:r>
      <w:r w:rsidRPr="00A3204B">
        <w:t>[</w:t>
      </w:r>
      <w:r w:rsidRPr="00A3204B">
        <w:rPr>
          <w:lang w:val="en-US"/>
        </w:rPr>
        <w:t>min</w:t>
      </w:r>
      <w:r w:rsidRPr="00A3204B">
        <w:t>] –</w:t>
      </w:r>
      <w:r w:rsidRPr="00A3204B">
        <w:rPr>
          <w:bCs/>
        </w:rPr>
        <w:t xml:space="preserve"> </w:t>
      </w:r>
      <w:r w:rsidRPr="00A3204B">
        <w:rPr>
          <w:bCs/>
        </w:rPr>
        <w:tab/>
      </w:r>
      <w:r w:rsidRPr="00A3204B">
        <w:t xml:space="preserve">0  3  1000  4 1000 </w:t>
      </w:r>
      <w:proofErr w:type="spellStart"/>
      <w:r w:rsidRPr="00A3204B">
        <w:t>1000</w:t>
      </w:r>
      <w:proofErr w:type="spellEnd"/>
      <w:r w:rsidRPr="00A3204B">
        <w:t xml:space="preserve"> </w:t>
      </w:r>
      <w:proofErr w:type="spellStart"/>
      <w:r w:rsidRPr="00A3204B">
        <w:t>1000</w:t>
      </w:r>
      <w:proofErr w:type="spellEnd"/>
      <w:r w:rsidRPr="00A3204B">
        <w:t xml:space="preserve"> </w:t>
      </w:r>
      <w:proofErr w:type="spellStart"/>
      <w:r w:rsidRPr="00A3204B">
        <w:t>1000</w:t>
      </w:r>
      <w:proofErr w:type="spellEnd"/>
      <w:r w:rsidRPr="00A3204B">
        <w:t xml:space="preserve"> </w:t>
      </w:r>
      <w:proofErr w:type="spellStart"/>
      <w:r w:rsidRPr="00A3204B">
        <w:t>1000</w:t>
      </w:r>
      <w:proofErr w:type="spellEnd"/>
      <w:r w:rsidRPr="00A3204B">
        <w:tab/>
      </w:r>
    </w:p>
    <w:p w:rsidR="009B330B" w:rsidRPr="00A3204B" w:rsidRDefault="009B330B" w:rsidP="009B330B">
      <w:pPr>
        <w:ind w:right="-1" w:firstLine="709"/>
        <w:jc w:val="both"/>
      </w:pPr>
      <w:r w:rsidRPr="00A3204B">
        <w:rPr>
          <w:bCs/>
        </w:rPr>
        <w:t xml:space="preserve">Третий массив – массив выбранных вершин будет содержать значения </w:t>
      </w:r>
      <w:r w:rsidRPr="00A3204B">
        <w:rPr>
          <w:rFonts w:ascii="Courier New" w:hAnsi="Courier New" w:cs="Courier New"/>
          <w:lang w:val="en-US"/>
        </w:rPr>
        <w:t>true</w:t>
      </w:r>
      <w:r w:rsidRPr="00A3204B">
        <w:rPr>
          <w:bCs/>
        </w:rPr>
        <w:t xml:space="preserve"> и только в нулевом элементе </w:t>
      </w:r>
      <w:r w:rsidRPr="00A3204B">
        <w:rPr>
          <w:rFonts w:ascii="Courier New" w:hAnsi="Courier New" w:cs="Courier New"/>
          <w:lang w:val="en-US"/>
        </w:rPr>
        <w:t>t</w:t>
      </w:r>
      <w:r w:rsidRPr="00A3204B">
        <w:rPr>
          <w:rFonts w:ascii="Courier New" w:hAnsi="Courier New" w:cs="Courier New"/>
        </w:rPr>
        <w:t>[0]=</w:t>
      </w:r>
      <w:r w:rsidRPr="00A3204B">
        <w:rPr>
          <w:rFonts w:ascii="Courier New" w:hAnsi="Courier New" w:cs="Courier New"/>
          <w:lang w:val="en-US"/>
        </w:rPr>
        <w:t>false</w:t>
      </w:r>
      <w:r w:rsidRPr="00A3204B">
        <w:t>;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Выбираем минимальное расстояние от 0 вершины до одной из существующих. В нашем случае это вершина 1, расстояние до которой равно 3. Назовем выбранную вершину вершиной 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t xml:space="preserve">. Используя алгоритм </w:t>
      </w:r>
      <w:proofErr w:type="spellStart"/>
      <w:r w:rsidRPr="00A3204B">
        <w:t>Флойда</w:t>
      </w:r>
      <w:proofErr w:type="spellEnd"/>
      <w:r w:rsidRPr="00A3204B">
        <w:t>, находим все минимальные маршруты от начальной вершины до остальных через вершину “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t xml:space="preserve"> ”: </w:t>
      </w:r>
    </w:p>
    <w:p w:rsidR="009B330B" w:rsidRPr="00A3204B" w:rsidRDefault="009B330B" w:rsidP="009B330B">
      <w:pPr>
        <w:ind w:right="-1"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</w:rPr>
        <w:t xml:space="preserve">   </w:t>
      </w:r>
      <w:r w:rsidRPr="00A3204B">
        <w:rPr>
          <w:rFonts w:ascii="Courier New" w:hAnsi="Courier New" w:cs="Courier New"/>
          <w:lang w:val="en-US"/>
        </w:rPr>
        <w:t>for (j=0;j&lt;9;j++)</w:t>
      </w:r>
    </w:p>
    <w:p w:rsidR="009B330B" w:rsidRPr="00A3204B" w:rsidRDefault="009B330B" w:rsidP="009B330B">
      <w:pPr>
        <w:ind w:right="-1"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 xml:space="preserve">       if</w:t>
      </w:r>
      <w:r w:rsidRPr="00A3204B">
        <w:rPr>
          <w:rFonts w:ascii="Courier New" w:hAnsi="Courier New" w:cs="Courier New"/>
          <w:bCs/>
          <w:lang w:val="en-US"/>
        </w:rPr>
        <w:t xml:space="preserve"> </w:t>
      </w:r>
      <w:r w:rsidRPr="00A3204B">
        <w:rPr>
          <w:rFonts w:ascii="Courier New" w:hAnsi="Courier New" w:cs="Courier New"/>
          <w:lang w:val="en-US"/>
        </w:rPr>
        <w:t>((t[j]==true)&amp;&amp;(d[j]&gt;d[k]+a[</w:t>
      </w:r>
      <w:proofErr w:type="spellStart"/>
      <w:r w:rsidRPr="00A3204B">
        <w:rPr>
          <w:rFonts w:ascii="Courier New" w:hAnsi="Courier New" w:cs="Courier New"/>
          <w:lang w:val="en-US"/>
        </w:rPr>
        <w:t>k,j</w:t>
      </w:r>
      <w:proofErr w:type="spellEnd"/>
      <w:r w:rsidRPr="00A3204B">
        <w:rPr>
          <w:rFonts w:ascii="Courier New" w:hAnsi="Courier New" w:cs="Courier New"/>
          <w:lang w:val="en-US"/>
        </w:rPr>
        <w:t>]))</w:t>
      </w:r>
    </w:p>
    <w:p w:rsidR="009B330B" w:rsidRPr="00A3204B" w:rsidRDefault="009B330B" w:rsidP="009B330B">
      <w:pPr>
        <w:ind w:right="-1" w:firstLine="709"/>
        <w:jc w:val="both"/>
      </w:pPr>
      <w:r w:rsidRPr="00A3204B">
        <w:rPr>
          <w:rFonts w:ascii="Courier New" w:hAnsi="Courier New" w:cs="Courier New"/>
          <w:lang w:val="en-US"/>
        </w:rPr>
        <w:t xml:space="preserve">          </w:t>
      </w:r>
      <w:r w:rsidRPr="00A3204B">
        <w:rPr>
          <w:rFonts w:ascii="Courier New" w:hAnsi="Courier New" w:cs="Courier New"/>
        </w:rPr>
        <w:t>{</w:t>
      </w:r>
      <w:r w:rsidRPr="00A3204B">
        <w:rPr>
          <w:rFonts w:ascii="Courier New" w:hAnsi="Courier New" w:cs="Courier New"/>
        </w:rPr>
        <w:br/>
        <w:t xml:space="preserve">           </w:t>
      </w:r>
      <w:r w:rsidRPr="00A3204B">
        <w:rPr>
          <w:rFonts w:ascii="Courier New" w:hAnsi="Courier New" w:cs="Courier New"/>
          <w:lang w:val="en-US"/>
        </w:rPr>
        <w:t>d</w:t>
      </w:r>
      <w:r w:rsidRPr="00A3204B">
        <w:rPr>
          <w:rFonts w:ascii="Courier New" w:hAnsi="Courier New" w:cs="Courier New"/>
        </w:rPr>
        <w:t>[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>]=</w:t>
      </w:r>
      <w:r w:rsidRPr="00A3204B">
        <w:rPr>
          <w:rFonts w:ascii="Courier New" w:hAnsi="Courier New" w:cs="Courier New"/>
          <w:lang w:val="en-US"/>
        </w:rPr>
        <w:t>d</w:t>
      </w:r>
      <w:r w:rsidRPr="00A3204B">
        <w:rPr>
          <w:rFonts w:ascii="Courier New" w:hAnsi="Courier New" w:cs="Courier New"/>
        </w:rPr>
        <w:t>[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rPr>
          <w:rFonts w:ascii="Courier New" w:hAnsi="Courier New" w:cs="Courier New"/>
        </w:rPr>
        <w:t>]+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[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rPr>
          <w:rFonts w:ascii="Courier New" w:hAnsi="Courier New" w:cs="Courier New"/>
        </w:rPr>
        <w:t>,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>];</w:t>
      </w:r>
      <w:r w:rsidRPr="00A3204B">
        <w:rPr>
          <w:rFonts w:ascii="Courier New" w:hAnsi="Courier New" w:cs="Courier New"/>
        </w:rPr>
        <w:br/>
        <w:t xml:space="preserve">           </w:t>
      </w:r>
      <w:r w:rsidRPr="00A3204B">
        <w:rPr>
          <w:rFonts w:ascii="Courier New" w:hAnsi="Courier New" w:cs="Courier New"/>
          <w:lang w:val="en-US"/>
        </w:rPr>
        <w:t>post</w:t>
      </w:r>
      <w:r w:rsidRPr="00A3204B">
        <w:rPr>
          <w:rFonts w:ascii="Courier New" w:hAnsi="Courier New" w:cs="Courier New"/>
        </w:rPr>
        <w:t>[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>]=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rPr>
          <w:rFonts w:ascii="Courier New" w:hAnsi="Courier New" w:cs="Courier New"/>
        </w:rPr>
        <w:t>;</w:t>
      </w:r>
      <w:r w:rsidRPr="00A3204B">
        <w:rPr>
          <w:rFonts w:ascii="Courier New" w:hAnsi="Courier New" w:cs="Courier New"/>
        </w:rPr>
        <w:br/>
        <w:t xml:space="preserve">                     }</w:t>
      </w:r>
      <w:r w:rsidRPr="00A3204B">
        <w:t xml:space="preserve"> </w:t>
      </w:r>
      <w:r w:rsidRPr="00A3204B">
        <w:br/>
        <w:t xml:space="preserve">В результате мы получим новое значение массива </w:t>
      </w:r>
      <w:r w:rsidRPr="00A3204B">
        <w:rPr>
          <w:rFonts w:ascii="Courier New" w:hAnsi="Courier New" w:cs="Courier New"/>
          <w:lang w:val="en-US"/>
        </w:rPr>
        <w:t>d</w:t>
      </w:r>
      <w:r w:rsidRPr="00A3204B">
        <w:t xml:space="preserve"> и </w:t>
      </w:r>
      <w:r w:rsidRPr="00A3204B">
        <w:rPr>
          <w:rFonts w:ascii="Courier New" w:hAnsi="Courier New" w:cs="Courier New"/>
          <w:lang w:val="en-US"/>
        </w:rPr>
        <w:t>post</w:t>
      </w:r>
      <w:r w:rsidRPr="00A3204B">
        <w:t xml:space="preserve">: </w:t>
      </w:r>
    </w:p>
    <w:p w:rsidR="009B330B" w:rsidRPr="00A3204B" w:rsidRDefault="009B330B" w:rsidP="009B330B">
      <w:pPr>
        <w:ind w:left="708" w:right="-1" w:firstLine="709"/>
        <w:jc w:val="both"/>
      </w:pPr>
      <w:r w:rsidRPr="00A3204B">
        <w:t xml:space="preserve">     </w:t>
      </w:r>
      <w:r w:rsidRPr="00A3204B">
        <w:tab/>
        <w:t>0  1  2  3     4        5        6    7     8</w:t>
      </w:r>
      <w:r w:rsidRPr="00A3204B">
        <w:tab/>
      </w:r>
    </w:p>
    <w:p w:rsidR="009B330B" w:rsidRPr="00A3204B" w:rsidRDefault="009B330B" w:rsidP="009B330B">
      <w:pPr>
        <w:ind w:left="2124" w:right="-1" w:hanging="1599"/>
        <w:jc w:val="both"/>
      </w:pPr>
      <w:r w:rsidRPr="00A3204B">
        <w:rPr>
          <w:rFonts w:ascii="Courier New" w:hAnsi="Courier New" w:cs="Courier New"/>
        </w:rPr>
        <w:t xml:space="preserve"> </w:t>
      </w:r>
      <w:r w:rsidRPr="00A3204B">
        <w:rPr>
          <w:rFonts w:ascii="Courier New" w:hAnsi="Courier New" w:cs="Courier New"/>
          <w:lang w:val="en-US"/>
        </w:rPr>
        <w:t>d</w:t>
      </w:r>
      <w:r w:rsidRPr="00A3204B">
        <w:rPr>
          <w:rFonts w:ascii="Courier New" w:hAnsi="Courier New" w:cs="Courier New"/>
        </w:rPr>
        <w:t>[</w:t>
      </w:r>
      <w:r w:rsidRPr="00A3204B">
        <w:rPr>
          <w:rFonts w:ascii="Courier New" w:hAnsi="Courier New" w:cs="Courier New"/>
          <w:lang w:val="en-US"/>
        </w:rPr>
        <w:t>min</w:t>
      </w:r>
      <w:r w:rsidRPr="00A3204B">
        <w:rPr>
          <w:rFonts w:ascii="Courier New" w:hAnsi="Courier New" w:cs="Courier New"/>
        </w:rPr>
        <w:t>]</w:t>
      </w:r>
      <w:r w:rsidRPr="00A3204B">
        <w:t xml:space="preserve"> – </w:t>
      </w:r>
      <w:r w:rsidRPr="00A3204B">
        <w:tab/>
        <w:t xml:space="preserve">0  3  7  4  1000  </w:t>
      </w:r>
      <w:proofErr w:type="spellStart"/>
      <w:r w:rsidRPr="00A3204B">
        <w:t>1000</w:t>
      </w:r>
      <w:proofErr w:type="spellEnd"/>
      <w:r w:rsidRPr="00A3204B">
        <w:t xml:space="preserve">  </w:t>
      </w:r>
      <w:proofErr w:type="spellStart"/>
      <w:r w:rsidRPr="00A3204B">
        <w:t>1000</w:t>
      </w:r>
      <w:proofErr w:type="spellEnd"/>
      <w:r w:rsidRPr="00A3204B">
        <w:t xml:space="preserve">  10  1000</w:t>
      </w:r>
      <w:r w:rsidRPr="00A3204B">
        <w:tab/>
      </w:r>
      <w:r w:rsidRPr="00A3204B">
        <w:br/>
        <w:t>0  1   2   3   4   5  6    7   8</w:t>
      </w:r>
      <w:r w:rsidRPr="00A3204B">
        <w:tab/>
      </w:r>
    </w:p>
    <w:p w:rsidR="009B330B" w:rsidRPr="00A3204B" w:rsidRDefault="009B330B" w:rsidP="009B330B">
      <w:pPr>
        <w:ind w:right="-1" w:firstLine="709"/>
        <w:jc w:val="both"/>
      </w:pPr>
      <w:r w:rsidRPr="00A3204B">
        <w:rPr>
          <w:rFonts w:ascii="Courier New" w:hAnsi="Courier New" w:cs="Courier New"/>
          <w:lang w:val="en-US"/>
        </w:rPr>
        <w:t>post</w:t>
      </w:r>
      <w:r w:rsidRPr="00A3204B">
        <w:rPr>
          <w:rFonts w:ascii="Courier New" w:hAnsi="Courier New" w:cs="Courier New"/>
        </w:rPr>
        <w:t>[…]</w:t>
      </w:r>
      <w:r>
        <w:t xml:space="preserve"> – </w:t>
      </w:r>
      <w:r w:rsidRPr="00A3204B">
        <w:t xml:space="preserve">0  </w:t>
      </w:r>
      <w:proofErr w:type="spellStart"/>
      <w:r w:rsidRPr="00A3204B">
        <w:t>0</w:t>
      </w:r>
      <w:proofErr w:type="spellEnd"/>
      <w:r w:rsidRPr="00A3204B">
        <w:t xml:space="preserve">   1   0   </w:t>
      </w:r>
      <w:proofErr w:type="spellStart"/>
      <w:r w:rsidRPr="00A3204B">
        <w:t>0</w:t>
      </w:r>
      <w:proofErr w:type="spellEnd"/>
      <w:r w:rsidRPr="00A3204B">
        <w:t xml:space="preserve">   </w:t>
      </w:r>
      <w:proofErr w:type="spellStart"/>
      <w:r w:rsidRPr="00A3204B">
        <w:t>0</w:t>
      </w:r>
      <w:proofErr w:type="spellEnd"/>
      <w:r w:rsidRPr="00A3204B">
        <w:t xml:space="preserve">   </w:t>
      </w:r>
      <w:proofErr w:type="spellStart"/>
      <w:r w:rsidRPr="00A3204B">
        <w:t>0</w:t>
      </w:r>
      <w:proofErr w:type="spellEnd"/>
      <w:r w:rsidRPr="00A3204B">
        <w:t xml:space="preserve">   1   0 </w:t>
      </w:r>
    </w:p>
    <w:p w:rsidR="009B330B" w:rsidRPr="00A3204B" w:rsidRDefault="009B330B" w:rsidP="009B330B">
      <w:pPr>
        <w:ind w:right="-1" w:firstLine="709"/>
        <w:jc w:val="both"/>
      </w:pPr>
      <w:r w:rsidRPr="00A3204B">
        <w:t>Это означает, что минимальное расстояние между вершинами  0-2 равно 7, а маршрут проходит через вершину 1.</w:t>
      </w:r>
    </w:p>
    <w:p w:rsidR="009B330B" w:rsidRPr="00A3204B" w:rsidRDefault="009B330B" w:rsidP="009B330B">
      <w:pPr>
        <w:ind w:right="-1" w:firstLine="709"/>
        <w:jc w:val="both"/>
      </w:pPr>
      <w:r w:rsidRPr="00A3204B">
        <w:t xml:space="preserve">Выбранную вершину 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t xml:space="preserve"> объявляем «постоянной» </w:t>
      </w:r>
      <w:r w:rsidRPr="00A3204B">
        <w:rPr>
          <w:rFonts w:ascii="Courier New" w:hAnsi="Courier New" w:cs="Courier New"/>
          <w:lang w:val="en-US"/>
        </w:rPr>
        <w:t>t</w:t>
      </w:r>
      <w:r w:rsidRPr="00A3204B">
        <w:rPr>
          <w:rFonts w:ascii="Courier New" w:hAnsi="Courier New" w:cs="Courier New"/>
        </w:rPr>
        <w:t>[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rPr>
          <w:rFonts w:ascii="Courier New" w:hAnsi="Courier New" w:cs="Courier New"/>
        </w:rPr>
        <w:t>]=</w:t>
      </w:r>
      <w:r w:rsidRPr="00A3204B">
        <w:rPr>
          <w:rFonts w:ascii="Courier New" w:hAnsi="Courier New" w:cs="Courier New"/>
          <w:lang w:val="en-US"/>
        </w:rPr>
        <w:t>false</w:t>
      </w:r>
      <w:r w:rsidRPr="00A3204B">
        <w:t>, и процесс повторяется относительно этой новой вершины.</w:t>
      </w:r>
    </w:p>
    <w:p w:rsidR="009B330B" w:rsidRPr="00A3204B" w:rsidRDefault="009B330B" w:rsidP="009B330B">
      <w:pPr>
        <w:ind w:right="-1" w:firstLine="709"/>
        <w:jc w:val="both"/>
      </w:pPr>
      <w:r w:rsidRPr="00A3204B">
        <w:t>Исходный код программы:</w:t>
      </w:r>
    </w:p>
    <w:p w:rsidR="009B330B" w:rsidRPr="00A3204B" w:rsidRDefault="009B330B" w:rsidP="009B330B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System.Collections.Generic;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System.Linq;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System.Text;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class Program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public static int[,] a = new int[9, 9]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{{   0,   3,1000,   4,1000,1000,1000,1000,1000},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   3,   0,   4,1000,1000,1000,1000,   7,1000},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{1000,   4,   0,   5,   2,   4,   4,   6,   9},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   4,1000,   5,   0,   6,1000,1000,1000,1000},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{1000,1000,   2,   6,   0,   5,1000,1000,1000},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{1000,1000,   4,1000,   5,   0,   3,1000,   4},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{1000,1000,   4,1000,1000,   3,   0,1000,   4},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{1000,   7,   6,1000,1000,1000,1000,   0,   8},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{1000,1000,   9,1000,1000,   4,   4,   8,   0}};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public static int[] d = new int[10];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public static int[] post = new int[10];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public static bool[] t = new bool[10];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public static int i, j, p, k, minras;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public static void poisk()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//</w:t>
      </w:r>
      <w:r w:rsidRPr="00A3204B">
        <w:rPr>
          <w:rFonts w:ascii="Courier New" w:hAnsi="Courier New" w:cs="Courier New"/>
          <w:noProof/>
          <w:sz w:val="24"/>
          <w:szCs w:val="24"/>
        </w:rPr>
        <w:t>начальные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установк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minras = 0;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for (i = 0; i &lt; 9; i++)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post[i] = 0;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t[i] = true;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d[i] = a[0,i];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t[0] = false;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post[0] = 0;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for (i = 0; i &lt; 8; i++)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// </w:t>
      </w:r>
      <w:r w:rsidRPr="00A3204B">
        <w:rPr>
          <w:rFonts w:ascii="Courier New" w:hAnsi="Courier New" w:cs="Courier New"/>
          <w:noProof/>
          <w:sz w:val="24"/>
          <w:szCs w:val="24"/>
        </w:rPr>
        <w:t>поиск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вершины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k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minras = 1000;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for (j = 0; j &lt; 9; j++)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if ((t[j] == true) &amp;&amp; (minras &gt; d[j]))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    minras = d[j]; k = j;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// поиск маршрутов и минимальных расстояний через вершину k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t[k] = false;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 (j = 0; j &lt; 9; j++)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if ((t[j] == true) &amp;&amp; (d[j] &gt; d[k] + a[k,j]))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d[j] = d[k] + a[k,j];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post[j] = k;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public static void print()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// </w:t>
      </w:r>
      <w:r w:rsidRPr="00A3204B">
        <w:rPr>
          <w:rFonts w:ascii="Courier New" w:hAnsi="Courier New" w:cs="Courier New"/>
          <w:noProof/>
          <w:sz w:val="24"/>
          <w:szCs w:val="24"/>
        </w:rPr>
        <w:t>печать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матрицы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смежности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Console.WriteLine("Печатаем матрицу смежности : ");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 (i = 0; i &lt; 9; i++)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 (j = 0; j &lt; 9; j++)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Console.Write("\t" + a[i, j]);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Console.WriteLine();      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// печать массива минимальных расстояний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for (i = 0; i &lt; 9; i++) Console.Write("\t" + i);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Console.WriteLine();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for (i = 0; i &lt; 9; i++) Console.Write("\t" + d[i]);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Console.WriteLine();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// </w:t>
      </w:r>
      <w:r w:rsidRPr="00A3204B">
        <w:rPr>
          <w:rFonts w:ascii="Courier New" w:hAnsi="Courier New" w:cs="Courier New"/>
          <w:noProof/>
          <w:sz w:val="24"/>
          <w:szCs w:val="24"/>
        </w:rPr>
        <w:t>печать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массива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маршрутов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for (i = 0; i &lt; 9; i++) Console.Write("\t" + post[i]);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Console.WriteLine(); 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// печать маршрута от 0 вершины графа до его 8 вершины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p = 8;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Console.Write("Конечная вершина = 8 ");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lastRenderedPageBreak/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do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p = post[p];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Console.Write("\t" + p);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while (p != 0);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Console.WriteLine(" </w:t>
      </w:r>
      <w:r w:rsidRPr="00A3204B">
        <w:rPr>
          <w:rFonts w:ascii="Courier New" w:hAnsi="Courier New" w:cs="Courier New"/>
          <w:noProof/>
          <w:sz w:val="24"/>
          <w:szCs w:val="24"/>
        </w:rPr>
        <w:t>Начальная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вершина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 0 "); 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(string[] args)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poisk();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print();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Console.ReadLine();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9B330B" w:rsidRPr="00A3204B" w:rsidRDefault="009B330B" w:rsidP="009B330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9B330B" w:rsidRPr="00A3204B" w:rsidRDefault="009B330B" w:rsidP="009B330B">
      <w:pPr>
        <w:spacing w:before="160" w:after="160"/>
        <w:ind w:firstLine="709"/>
        <w:jc w:val="both"/>
        <w:rPr>
          <w:szCs w:val="28"/>
          <w:lang w:val="en-US"/>
        </w:rPr>
      </w:pPr>
      <w:r w:rsidRPr="00A3204B">
        <w:rPr>
          <w:szCs w:val="28"/>
        </w:rPr>
        <w:t>Работа</w:t>
      </w:r>
      <w:r w:rsidRPr="00A3204B">
        <w:rPr>
          <w:szCs w:val="28"/>
          <w:lang w:val="en-US"/>
        </w:rPr>
        <w:t xml:space="preserve"> </w:t>
      </w:r>
      <w:r w:rsidRPr="00A3204B">
        <w:rPr>
          <w:szCs w:val="28"/>
        </w:rPr>
        <w:t>программы</w:t>
      </w:r>
      <w:r w:rsidRPr="00A3204B">
        <w:rPr>
          <w:szCs w:val="28"/>
          <w:lang w:val="en-US"/>
        </w:rPr>
        <w:t>: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Печатаем матрицу смежности :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0    3    1000 4    1000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3    0    4    1000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7    1000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1000 4    0    5    2    4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4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6    9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4    1000 5    0    6    1000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2    6    0    5    1000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4    1000 5    0    3    1000 4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4    1000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3    0    1000 4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1000 7    6    1000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0    8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9    1000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1000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4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4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8    0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0    1    2    3    4    5    6    7    8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0    3    7    4    9    11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11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10   15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0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1    0    2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2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2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1    5</w:t>
      </w:r>
    </w:p>
    <w:p w:rsidR="009B330B" w:rsidRPr="00A3204B" w:rsidRDefault="009B330B" w:rsidP="009B330B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Конечная вершина = 8    5    2    1    0 Начальная вершина = 0</w:t>
      </w:r>
    </w:p>
    <w:p w:rsidR="009B330B" w:rsidRPr="00A3204B" w:rsidRDefault="009B330B" w:rsidP="009B330B">
      <w:pPr>
        <w:spacing w:before="160"/>
        <w:ind w:firstLine="709"/>
        <w:jc w:val="both"/>
      </w:pPr>
      <w:r w:rsidRPr="00A3204B">
        <w:t>Результатом работы программы является печать двух массивов – массива минимальных расстояний и массива минимальных маршрутов от заданной вершины до остальных вершин графа. В качестве примера рассмотрен минимальный маршрут от 0 вершины до 8 вершины графа. Минимальное расстояние между вершинами 8 и 0 = 15. Маршрут перемещения 8 – 5 – 2 – 1 – 0.</w:t>
      </w:r>
    </w:p>
    <w:p w:rsidR="009B330B" w:rsidRPr="00A3204B" w:rsidRDefault="009B330B" w:rsidP="009B330B"/>
    <w:p w:rsidR="009B330B" w:rsidRPr="00A3204B" w:rsidRDefault="009B330B" w:rsidP="009B330B">
      <w:pPr>
        <w:pStyle w:val="2"/>
      </w:pPr>
      <w:bookmarkStart w:id="5" w:name="_Toc286225155"/>
      <w:r w:rsidRPr="00A3204B">
        <w:t>12.5  Вопросы для самопроверки</w:t>
      </w:r>
      <w:bookmarkEnd w:id="5"/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>1 Как называются вершины, если есть ребро, соединяющие эти вершины?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>2 Понятие пути графа.</w:t>
      </w:r>
    </w:p>
    <w:p w:rsidR="009B330B" w:rsidRPr="00A3204B" w:rsidRDefault="009B330B" w:rsidP="009B330B">
      <w:pPr>
        <w:tabs>
          <w:tab w:val="left" w:pos="709"/>
        </w:tabs>
        <w:ind w:right="-1" w:firstLine="709"/>
        <w:jc w:val="both"/>
        <w:rPr>
          <w:szCs w:val="28"/>
        </w:rPr>
      </w:pPr>
      <w:r w:rsidRPr="00A3204B">
        <w:rPr>
          <w:szCs w:val="28"/>
        </w:rPr>
        <w:t>3 Какой путь графа называется простым?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>4 Как называется граф, если из любой его вершины существует путь в другую его вершину?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lastRenderedPageBreak/>
        <w:t>5 Как называется связанный граф, не содержащий циклов?</w:t>
      </w:r>
    </w:p>
    <w:p w:rsidR="009B330B" w:rsidRPr="00A3204B" w:rsidRDefault="009B330B" w:rsidP="009B330B">
      <w:pPr>
        <w:autoSpaceDE w:val="0"/>
        <w:autoSpaceDN w:val="0"/>
        <w:ind w:right="-1" w:firstLine="709"/>
        <w:jc w:val="both"/>
        <w:rPr>
          <w:bCs/>
          <w:szCs w:val="28"/>
        </w:rPr>
      </w:pPr>
      <w:r w:rsidRPr="00A3204B">
        <w:rPr>
          <w:szCs w:val="28"/>
          <w:lang w:val="ru-MO"/>
        </w:rPr>
        <w:t>6 Как</w:t>
      </w:r>
      <w:r w:rsidRPr="00A3204B">
        <w:rPr>
          <w:b/>
          <w:bCs/>
          <w:sz w:val="56"/>
          <w:szCs w:val="56"/>
        </w:rPr>
        <w:t xml:space="preserve"> </w:t>
      </w:r>
      <w:r w:rsidRPr="00A3204B">
        <w:rPr>
          <w:bCs/>
          <w:szCs w:val="28"/>
        </w:rPr>
        <w:t>называется граф, в котором существует цикл, содержащий все вершины графа (но не обязательно все его ребра)?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>7 Что записывается на пересечении строки и столбца в матрице смежности?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>8 Как называется вершина, от которой существует путь до любой другой вершины графа?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 xml:space="preserve">9 Что определяет алгоритм </w:t>
      </w:r>
      <w:proofErr w:type="spellStart"/>
      <w:r w:rsidRPr="00A3204B">
        <w:rPr>
          <w:szCs w:val="28"/>
        </w:rPr>
        <w:t>Флойда</w:t>
      </w:r>
      <w:proofErr w:type="spellEnd"/>
      <w:r w:rsidRPr="00A3204B">
        <w:rPr>
          <w:szCs w:val="28"/>
        </w:rPr>
        <w:t>?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 xml:space="preserve">10 Что определяет алгоритм </w:t>
      </w:r>
      <w:proofErr w:type="spellStart"/>
      <w:r w:rsidRPr="00A3204B">
        <w:rPr>
          <w:szCs w:val="28"/>
        </w:rPr>
        <w:t>Дейсктры</w:t>
      </w:r>
      <w:proofErr w:type="spellEnd"/>
      <w:r w:rsidRPr="00A3204B">
        <w:rPr>
          <w:szCs w:val="28"/>
        </w:rPr>
        <w:t>?</w:t>
      </w:r>
    </w:p>
    <w:p w:rsidR="009B330B" w:rsidRPr="00A3204B" w:rsidRDefault="009B330B" w:rsidP="009B330B">
      <w:pPr>
        <w:ind w:right="-1" w:firstLine="709"/>
        <w:jc w:val="both"/>
        <w:rPr>
          <w:szCs w:val="28"/>
        </w:rPr>
      </w:pPr>
    </w:p>
    <w:p w:rsidR="00A708F8" w:rsidRDefault="00A708F8"/>
    <w:sectPr w:rsidR="00A708F8" w:rsidSect="00A70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B330B"/>
    <w:rsid w:val="009B330B"/>
    <w:rsid w:val="00A70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17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30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B330B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9B330B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330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B330B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3212</Words>
  <Characters>18313</Characters>
  <Application>Microsoft Office Word</Application>
  <DocSecurity>0</DocSecurity>
  <Lines>152</Lines>
  <Paragraphs>42</Paragraphs>
  <ScaleCrop>false</ScaleCrop>
  <Company/>
  <LinksUpToDate>false</LinksUpToDate>
  <CharactersWithSpaces>21483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Pasa</dc:creator>
  <cp:lastModifiedBy>Pasa</cp:lastModifiedBy>
  <cp:revision>1</cp:revision>
  <dcterms:created xsi:type="dcterms:W3CDTF">2018-10-01T05:21:00Z</dcterms:created>
  <dcterms:modified xsi:type="dcterms:W3CDTF">2018-10-01T05:21:00Z</dcterms:modified>
</cp:coreProperties>
</file>